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A65BF7" w:rsidRPr="004A5F65" w:rsidTr="00340A96">
        <w:trPr>
          <w:trHeight w:val="1859"/>
        </w:trPr>
        <w:tc>
          <w:tcPr>
            <w:tcW w:w="6691" w:type="dxa"/>
          </w:tcPr>
          <w:p w:rsidR="00A65BF7" w:rsidRPr="004A5F65" w:rsidRDefault="00A65BF7" w:rsidP="00340A96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A65BF7" w:rsidRDefault="00A65BF7" w:rsidP="00340A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A65BF7" w:rsidRPr="006C725A" w:rsidRDefault="00A65BF7" w:rsidP="00340A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A65BF7" w:rsidRPr="006C725A" w:rsidRDefault="00A65BF7" w:rsidP="00340A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Чапаева, 4-38</w:t>
            </w:r>
          </w:p>
          <w:p w:rsidR="00A65BF7" w:rsidRPr="00604C97" w:rsidRDefault="00A65BF7" w:rsidP="00340A9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A65BF7" w:rsidRPr="004A5F65" w:rsidRDefault="00A65BF7" w:rsidP="00340A9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A65BF7" w:rsidRPr="00FB4E08" w:rsidRDefault="00A65BF7" w:rsidP="00340A9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4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A65BF7" w:rsidRDefault="00A65BF7" w:rsidP="00A65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A65BF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Вся </w:t>
      </w:r>
      <w:proofErr w:type="spellStart"/>
      <w:r w:rsidRPr="00A65BF7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Скандинавия+Фьорды</w:t>
      </w:r>
      <w:proofErr w:type="spellEnd"/>
    </w:p>
    <w:p w:rsidR="00A65BF7" w:rsidRDefault="00A65BF7" w:rsidP="00A65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A65BF7" w:rsidRPr="00A65BF7" w:rsidRDefault="00A65BF7" w:rsidP="00A65B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lang w:eastAsia="ru-RU"/>
        </w:rPr>
      </w:pPr>
      <w:proofErr w:type="spellStart"/>
      <w:r w:rsidRPr="00A65BF7">
        <w:rPr>
          <w:rFonts w:ascii="Times New Roman" w:eastAsia="Times New Roman" w:hAnsi="Times New Roman" w:cs="Times New Roman"/>
          <w:color w:val="111111"/>
          <w:kern w:val="36"/>
          <w:lang w:eastAsia="ru-RU"/>
        </w:rPr>
        <w:t>Таллин</w:t>
      </w:r>
      <w:proofErr w:type="spellEnd"/>
      <w:r w:rsidRPr="00A65BF7">
        <w:rPr>
          <w:rFonts w:ascii="Times New Roman" w:eastAsia="Times New Roman" w:hAnsi="Times New Roman" w:cs="Times New Roman"/>
          <w:color w:val="111111"/>
          <w:kern w:val="36"/>
          <w:lang w:eastAsia="ru-RU"/>
        </w:rPr>
        <w:t xml:space="preserve"> – Стокгольм – Осло – </w:t>
      </w:r>
      <w:proofErr w:type="spellStart"/>
      <w:r w:rsidRPr="00A65BF7">
        <w:rPr>
          <w:rFonts w:ascii="Times New Roman" w:eastAsia="Times New Roman" w:hAnsi="Times New Roman" w:cs="Times New Roman"/>
          <w:color w:val="111111"/>
          <w:kern w:val="36"/>
          <w:lang w:eastAsia="ru-RU"/>
        </w:rPr>
        <w:t>Холменколлен</w:t>
      </w:r>
      <w:proofErr w:type="spellEnd"/>
      <w:r w:rsidRPr="00A65BF7">
        <w:rPr>
          <w:rFonts w:ascii="Times New Roman" w:eastAsia="Times New Roman" w:hAnsi="Times New Roman" w:cs="Times New Roman"/>
          <w:color w:val="111111"/>
          <w:kern w:val="36"/>
          <w:lang w:eastAsia="ru-RU"/>
        </w:rPr>
        <w:t xml:space="preserve">* - </w:t>
      </w:r>
      <w:proofErr w:type="spellStart"/>
      <w:r w:rsidRPr="00A65BF7">
        <w:rPr>
          <w:rFonts w:ascii="Times New Roman" w:eastAsia="Times New Roman" w:hAnsi="Times New Roman" w:cs="Times New Roman"/>
          <w:color w:val="111111"/>
          <w:kern w:val="36"/>
          <w:lang w:eastAsia="ru-RU"/>
        </w:rPr>
        <w:t>Флом</w:t>
      </w:r>
      <w:proofErr w:type="spellEnd"/>
      <w:r w:rsidRPr="00A65BF7">
        <w:rPr>
          <w:rFonts w:ascii="Times New Roman" w:eastAsia="Times New Roman" w:hAnsi="Times New Roman" w:cs="Times New Roman"/>
          <w:color w:val="111111"/>
          <w:kern w:val="36"/>
          <w:lang w:eastAsia="ru-RU"/>
        </w:rPr>
        <w:t xml:space="preserve"> – Копенгаген – о. Зеландия*</w:t>
      </w:r>
    </w:p>
    <w:p w:rsidR="00A65BF7" w:rsidRPr="00A65BF7" w:rsidRDefault="00A65BF7" w:rsidP="00A65B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kern w:val="36"/>
          <w:lang w:eastAsia="ru-RU"/>
        </w:rPr>
      </w:pPr>
    </w:p>
    <w:p w:rsidR="00BB76BF" w:rsidRPr="00A65BF7" w:rsidRDefault="00A65BF7" w:rsidP="00A65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F7">
        <w:rPr>
          <w:rFonts w:ascii="Times New Roman" w:hAnsi="Times New Roman" w:cs="Times New Roman"/>
          <w:b/>
        </w:rPr>
        <w:t>Программа тура</w:t>
      </w:r>
    </w:p>
    <w:p w:rsidR="00A65BF7" w:rsidRPr="00A65BF7" w:rsidRDefault="00A65BF7" w:rsidP="00A65BF7">
      <w:pPr>
        <w:spacing w:after="0" w:line="240" w:lineRule="auto"/>
        <w:rPr>
          <w:rFonts w:ascii="Times New Roman" w:hAnsi="Times New Roman" w:cs="Times New Roman"/>
        </w:rPr>
      </w:pP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b/>
          <w:color w:val="000000"/>
          <w:lang w:eastAsia="ru-RU"/>
        </w:rPr>
        <w:t>1 день. Выезд в ЕС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Отправление из Минска (с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/с </w:t>
      </w:r>
      <w:proofErr w:type="gram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Дружная</w:t>
      </w:r>
      <w:proofErr w:type="gram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) в 17-00. Прохождение литовской границы. Ночной переезд в Эстонию.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b/>
          <w:color w:val="000000"/>
          <w:lang w:eastAsia="ru-RU"/>
        </w:rPr>
        <w:t>2 день. Таллинн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Прибытие в Таллинн. Обзорная экскурсия по городу (20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оплачивается самостоятельно экскурсоводу). Вы увидите церковь Святого духа, ратушную аптеку и Ратушу, здание Большой гильдии, дом Братства черноголовых, церковь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Олевисте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, башню Толстой Маргариты, в котором сейчас располагается Морской музей, дом</w:t>
      </w:r>
      <w:proofErr w:type="gram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proofErr w:type="gram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рёх сестёр. Затем в Верхний город. На Дворцовой площади собор Александра Невского и далее кафедральный Домский собор с коллекцией старинных гербов. Свободное время. Отправление в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Шоппинг-центр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. В 4 дня погрузка на корабль, а в 6 отправление. Вечером развлекательная программа на корабле. Ужин шведский стол за дополнительную плату по желанию.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b/>
          <w:color w:val="000000"/>
          <w:lang w:eastAsia="ru-RU"/>
        </w:rPr>
        <w:t>3 день. Стокгольм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Завтрак на лайнере по желанию (обязательная доплата 6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, в стоимость не включен). Прибытие в </w:t>
      </w:r>
      <w:r w:rsidRPr="00A65BF7">
        <w:rPr>
          <w:rFonts w:ascii="Times New Roman" w:eastAsia="Times New Roman" w:hAnsi="Times New Roman" w:cs="Times New Roman"/>
          <w:color w:val="0000FF"/>
          <w:lang w:eastAsia="ru-RU"/>
        </w:rPr>
        <w:t>Стокгольм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. Сразу же отправляемся на обзорную экскурсию (20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оплачивается самостоятельно экскурсоводу), увидим: Королевский дворец, музей Нобеля,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Вадстеннское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аббатство,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Гамла-Стан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Сидермальм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, остров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Юргарден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. Далее свободное время. В это время, желающим дополнительно предлагаем: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• Музей Ваза (20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). Музей расскажет Вам о королевском шведском флоте. Среди экспонатов имеется поднятый со дна корабль 18 века.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Пешеходная экскурсия по исторической части города (15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• Экскурсия по метрополитену (18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). Экскурсия по самой красивой и живописной подземке мира, которая к тому же вырублена в скале.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Поздно вечером отправление в Норвегию. Ночной переезд.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b/>
          <w:color w:val="000000"/>
          <w:lang w:eastAsia="ru-RU"/>
        </w:rPr>
        <w:t>4 день. Осло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Остановка на завтрак (в стоимость не включено). Прибываем в столицу Норвегии – Осло. В городе Вас ожидает обзорная экскурсия (20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оплачивается самостоятельно экскурсоводу), в программе которой: Гавань, улица Карл Йохан, Университет, Парламент, Национальный театр, крепость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Акерсхюс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, Королевский дворец. Далее свободное время. Дополнительно желающим предлагаем: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• Автобусную экскурсию в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Холменколлен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– один из старейших, горнолыжных курортов Норвегии, где одерживала победы Дарья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Домрачева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+ музейный остров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Бюгдой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(15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Вечером отправление в гостиницу на ночлег.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b/>
          <w:color w:val="000000"/>
          <w:lang w:eastAsia="ru-RU"/>
        </w:rPr>
        <w:t>5 день. Фьорды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Завтрак в отеле и выселение. Отправляемся в норвежский город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Флом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. Впереди Вас ожидает потрясающая Норвегия! По дороге мы увидим гору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Хемсдала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проедем по самому длинному туннелю в мире –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Луэрдальскому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. Его длина 24,5 км! Увидим многоступенчатый водопад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Твиннефосс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. И приедем ко второму по величине фьорду в мире –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Согнефьорду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, на чьих брегах мы и сделаем остановку. Свободное время в городе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Флом.</w:t>
      </w:r>
      <w:proofErr w:type="spellEnd"/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Предлагаем дополнительные экскурсии по желанию: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• Круиз по фьордам (60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) – в рамках круиза пройдем по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Согнефьорду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Нерёйфьорду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(внесен в список всемирного наследия Юнеско) и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Эурлендфьорду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Флумская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железная дорога (60 евро) – эта железная проходит в горах, и поднимается на высоту до 867 м над уровнем моря. Во время железнодорожного турне удобно любоваться горными красотами и природой Норвегии. Увидим места, до которых обычный турист никогда не доберется, а также сфотографируемся у водопада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Кьосфоссен.</w:t>
      </w:r>
      <w:proofErr w:type="spellEnd"/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Вечером отправление в Данию, ночной переезд.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b/>
          <w:color w:val="000000"/>
          <w:lang w:eastAsia="ru-RU"/>
        </w:rPr>
        <w:t>6 день. Копенгаген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Остановка на завтрак (в стоимость не включено). При желании группы, можем попасть в Данию по настоящему «инженерному чуду» современного мостостроения – по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Эрессунскому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мосту (8 евро с человека при желании не менее 60% группы). Мост соединяет Данию и Швецию и имеет длину в 8км. Является самым большим мостом в Европе.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приезду в Копенгаген отправляемся на обзорную экскурсию по городу (20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оплачивается самостоятельно экскурсоводу), в программе которой: Латинский квартал и ратушная площадь, Резиденция епископов, монумент 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Реформации, Центральная библиотека и Хрустальная улица, церковь Святого Николая, Биржа. Далее свободное время. Дополнительно желающим предлагаем: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Экскурсия на пивоварню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Carlsberg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(40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). Известнейший датский бренд, один из крупнейших производителей пива в мире.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Предлагаем также покататься на кораблике по Копенгагену (20 евро).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Заселение в отель на ночлег. Ночлег.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b/>
          <w:color w:val="000000"/>
          <w:lang w:eastAsia="ru-RU"/>
        </w:rPr>
        <w:t>7 день. Замки Дании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Завтрак в отеле и выселение. Свободное время в Копенгагене. Дополнительно желающим предлагаем: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• Экскурсия по острову Зеландия (25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). Отправляемся на самый крупный остров балтийского моря. Там нас ждет экскурсия, в программе которой: памятник Русалочке (символ Дании),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Кристианбор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(датский Парламент), зимняя резиденция королей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Амалиенборг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, замок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Розенборг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В 12:00 отправление в город </w:t>
      </w:r>
      <w:proofErr w:type="spellStart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Гедсер</w:t>
      </w:r>
      <w:proofErr w:type="spellEnd"/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 xml:space="preserve"> (Дания) для переправы на пароме в Росток (Германия). Транзит до отеля Германия-Польша (374 км). Ночлег.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b/>
          <w:color w:val="000000"/>
          <w:lang w:eastAsia="ru-RU"/>
        </w:rPr>
        <w:t>8 день. Приезд в Минск</w:t>
      </w:r>
    </w:p>
    <w:p w:rsidR="00A65BF7" w:rsidRPr="00A65BF7" w:rsidRDefault="00A65BF7" w:rsidP="00A65BF7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BF7">
        <w:rPr>
          <w:rFonts w:ascii="Times New Roman" w:eastAsia="Times New Roman" w:hAnsi="Times New Roman" w:cs="Times New Roman"/>
          <w:color w:val="000000"/>
          <w:lang w:eastAsia="ru-RU"/>
        </w:rPr>
        <w:t>Завтрак в отеле и выселение. Отправление в Минск. Прибытие поздно вечером, возможно ночью.</w:t>
      </w:r>
    </w:p>
    <w:p w:rsidR="00A65BF7" w:rsidRPr="00A65BF7" w:rsidRDefault="00A65BF7" w:rsidP="00A65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5BF7" w:rsidRPr="00A65BF7" w:rsidRDefault="00A65BF7" w:rsidP="00A65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F7">
        <w:rPr>
          <w:rFonts w:ascii="Times New Roman" w:hAnsi="Times New Roman" w:cs="Times New Roman"/>
          <w:b/>
        </w:rPr>
        <w:t>График выездов и стоимость на человека</w:t>
      </w:r>
    </w:p>
    <w:p w:rsidR="00A65BF7" w:rsidRPr="00A65BF7" w:rsidRDefault="00A65BF7" w:rsidP="00A65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5645" w:type="dxa"/>
        <w:jc w:val="center"/>
        <w:tblLook w:val="04A0"/>
      </w:tblPr>
      <w:tblGrid>
        <w:gridCol w:w="4110"/>
        <w:gridCol w:w="1535"/>
      </w:tblGrid>
      <w:tr w:rsidR="00A65BF7" w:rsidRPr="00A65BF7" w:rsidTr="00A65BF7">
        <w:trPr>
          <w:trHeight w:val="231"/>
          <w:jc w:val="center"/>
        </w:trPr>
        <w:tc>
          <w:tcPr>
            <w:tcW w:w="4110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Даты заездов</w:t>
            </w:r>
          </w:p>
        </w:tc>
        <w:tc>
          <w:tcPr>
            <w:tcW w:w="1535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Цена</w:t>
            </w:r>
          </w:p>
        </w:tc>
      </w:tr>
      <w:tr w:rsidR="00A65BF7" w:rsidRPr="00A65BF7" w:rsidTr="00A65BF7">
        <w:trPr>
          <w:jc w:val="center"/>
        </w:trPr>
        <w:tc>
          <w:tcPr>
            <w:tcW w:w="4110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01.06.2024 - 08.06.2024</w:t>
            </w:r>
          </w:p>
        </w:tc>
        <w:tc>
          <w:tcPr>
            <w:tcW w:w="1535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360 € </w:t>
            </w:r>
          </w:p>
        </w:tc>
      </w:tr>
      <w:tr w:rsidR="00A65BF7" w:rsidRPr="00A65BF7" w:rsidTr="00A65BF7">
        <w:trPr>
          <w:jc w:val="center"/>
        </w:trPr>
        <w:tc>
          <w:tcPr>
            <w:tcW w:w="4110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06.07.2024 - 13.07.2024</w:t>
            </w:r>
          </w:p>
        </w:tc>
        <w:tc>
          <w:tcPr>
            <w:tcW w:w="1535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370 € </w:t>
            </w:r>
          </w:p>
        </w:tc>
      </w:tr>
      <w:tr w:rsidR="00A65BF7" w:rsidRPr="00A65BF7" w:rsidTr="00A65BF7">
        <w:trPr>
          <w:jc w:val="center"/>
        </w:trPr>
        <w:tc>
          <w:tcPr>
            <w:tcW w:w="4110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03.08.2024 - 10.08.2024</w:t>
            </w:r>
          </w:p>
        </w:tc>
        <w:tc>
          <w:tcPr>
            <w:tcW w:w="1535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370 € </w:t>
            </w:r>
          </w:p>
        </w:tc>
      </w:tr>
      <w:tr w:rsidR="00A65BF7" w:rsidRPr="00A65BF7" w:rsidTr="00A65BF7">
        <w:trPr>
          <w:jc w:val="center"/>
        </w:trPr>
        <w:tc>
          <w:tcPr>
            <w:tcW w:w="4110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31.08.2024 - 07.09.2024</w:t>
            </w:r>
          </w:p>
        </w:tc>
        <w:tc>
          <w:tcPr>
            <w:tcW w:w="1535" w:type="dxa"/>
            <w:hideMark/>
          </w:tcPr>
          <w:p w:rsidR="00A65BF7" w:rsidRPr="00A65BF7" w:rsidRDefault="00A65BF7" w:rsidP="00A65BF7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A65BF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360 € </w:t>
            </w:r>
          </w:p>
        </w:tc>
      </w:tr>
    </w:tbl>
    <w:p w:rsidR="00A65BF7" w:rsidRPr="00A65BF7" w:rsidRDefault="00A65BF7" w:rsidP="00A65BF7">
      <w:pPr>
        <w:pStyle w:val="3"/>
        <w:shd w:val="clear" w:color="auto" w:fill="FFFFFF"/>
        <w:spacing w:before="0" w:line="240" w:lineRule="auto"/>
        <w:ind w:hanging="567"/>
        <w:rPr>
          <w:rFonts w:ascii="Times New Roman" w:hAnsi="Times New Roman" w:cs="Times New Roman"/>
          <w:bCs w:val="0"/>
          <w:color w:val="111111"/>
        </w:rPr>
      </w:pPr>
    </w:p>
    <w:p w:rsidR="00A65BF7" w:rsidRPr="00A65BF7" w:rsidRDefault="00A65BF7" w:rsidP="00A65BF7">
      <w:pPr>
        <w:pStyle w:val="3"/>
        <w:shd w:val="clear" w:color="auto" w:fill="FFFFFF"/>
        <w:spacing w:before="0" w:line="240" w:lineRule="auto"/>
        <w:ind w:hanging="567"/>
        <w:rPr>
          <w:rFonts w:ascii="Times New Roman" w:hAnsi="Times New Roman" w:cs="Times New Roman"/>
          <w:bCs w:val="0"/>
          <w:color w:val="111111"/>
        </w:rPr>
      </w:pPr>
      <w:r w:rsidRPr="00A65BF7">
        <w:rPr>
          <w:rFonts w:ascii="Times New Roman" w:hAnsi="Times New Roman" w:cs="Times New Roman"/>
          <w:bCs w:val="0"/>
          <w:color w:val="111111"/>
        </w:rPr>
        <w:t>В стоимость тура входит:</w:t>
      </w:r>
    </w:p>
    <w:p w:rsidR="00A65BF7" w:rsidRPr="00A65BF7" w:rsidRDefault="00A65BF7" w:rsidP="00A65BF7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 xml:space="preserve">Проезд автобусом </w:t>
      </w:r>
      <w:proofErr w:type="spellStart"/>
      <w:r w:rsidRPr="00A65BF7">
        <w:rPr>
          <w:rFonts w:ascii="Times New Roman" w:hAnsi="Times New Roman" w:cs="Times New Roman"/>
          <w:color w:val="000000"/>
        </w:rPr>
        <w:t>еврокласса</w:t>
      </w:r>
      <w:proofErr w:type="spellEnd"/>
      <w:r w:rsidRPr="00A65BF7">
        <w:rPr>
          <w:rFonts w:ascii="Times New Roman" w:hAnsi="Times New Roman" w:cs="Times New Roman"/>
          <w:color w:val="000000"/>
        </w:rPr>
        <w:t>;</w:t>
      </w:r>
    </w:p>
    <w:p w:rsidR="00A65BF7" w:rsidRPr="00A65BF7" w:rsidRDefault="00A65BF7" w:rsidP="00A65BF7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>Паром с Таллинна до Стокгольма (стоимость тура рассчитана при условии размещения в 4х местной каюте B класса или ниже);</w:t>
      </w:r>
    </w:p>
    <w:p w:rsidR="00A65BF7" w:rsidRPr="00A65BF7" w:rsidRDefault="00A65BF7" w:rsidP="00A65BF7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>Паром из Швеции в Данию;</w:t>
      </w:r>
    </w:p>
    <w:p w:rsidR="00A65BF7" w:rsidRPr="00A65BF7" w:rsidRDefault="00A65BF7" w:rsidP="00A65BF7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>Паром из Дании в Германию;</w:t>
      </w:r>
    </w:p>
    <w:p w:rsidR="00A65BF7" w:rsidRPr="00A65BF7" w:rsidRDefault="00A65BF7" w:rsidP="00A65BF7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>Сопровождение по маршруту;</w:t>
      </w:r>
    </w:p>
    <w:p w:rsidR="00A65BF7" w:rsidRPr="00A65BF7" w:rsidRDefault="00A65BF7" w:rsidP="00A65BF7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 xml:space="preserve">городской налог в Скандинавии (в сумме 5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hAnsi="Times New Roman" w:cs="Times New Roman"/>
          <w:color w:val="000000"/>
        </w:rPr>
        <w:t>);</w:t>
      </w:r>
    </w:p>
    <w:p w:rsidR="00A65BF7" w:rsidRPr="00A65BF7" w:rsidRDefault="00A65BF7" w:rsidP="00A65BF7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 xml:space="preserve">2 ночлега в </w:t>
      </w:r>
      <w:proofErr w:type="spellStart"/>
      <w:r w:rsidRPr="00A65BF7">
        <w:rPr>
          <w:rFonts w:ascii="Times New Roman" w:hAnsi="Times New Roman" w:cs="Times New Roman"/>
          <w:color w:val="000000"/>
        </w:rPr>
        <w:t>Скандинавии+завтрак</w:t>
      </w:r>
      <w:proofErr w:type="spellEnd"/>
      <w:r w:rsidRPr="00A65BF7">
        <w:rPr>
          <w:rFonts w:ascii="Times New Roman" w:hAnsi="Times New Roman" w:cs="Times New Roman"/>
          <w:color w:val="000000"/>
        </w:rPr>
        <w:t>, 1 ночлег в Польше с завтраком.</w:t>
      </w:r>
    </w:p>
    <w:p w:rsidR="00A65BF7" w:rsidRPr="00A65BF7" w:rsidRDefault="00A65BF7" w:rsidP="00A65B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65BF7" w:rsidRPr="00A65BF7" w:rsidRDefault="00A65BF7" w:rsidP="00A65BF7">
      <w:pPr>
        <w:pStyle w:val="3"/>
        <w:shd w:val="clear" w:color="auto" w:fill="FFFFFF"/>
        <w:spacing w:before="0" w:line="240" w:lineRule="auto"/>
        <w:ind w:hanging="567"/>
        <w:rPr>
          <w:rFonts w:ascii="Times New Roman" w:hAnsi="Times New Roman" w:cs="Times New Roman"/>
          <w:bCs w:val="0"/>
          <w:color w:val="111111"/>
        </w:rPr>
      </w:pPr>
      <w:r w:rsidRPr="00A65BF7">
        <w:rPr>
          <w:rFonts w:ascii="Times New Roman" w:hAnsi="Times New Roman" w:cs="Times New Roman"/>
          <w:bCs w:val="0"/>
          <w:color w:val="111111"/>
        </w:rPr>
        <w:t>В тур не входят:</w:t>
      </w:r>
    </w:p>
    <w:p w:rsidR="00A65BF7" w:rsidRPr="00A65BF7" w:rsidRDefault="00A65BF7" w:rsidP="00A65BF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 xml:space="preserve">Туристическая услуга – 100.00 </w:t>
      </w:r>
      <w:r w:rsidRPr="00A65BF7">
        <w:rPr>
          <w:rFonts w:ascii="Times New Roman" w:hAnsi="Times New Roman" w:cs="Times New Roman"/>
          <w:color w:val="000000"/>
          <w:lang w:val="en-US"/>
        </w:rPr>
        <w:t>BYN</w:t>
      </w:r>
      <w:r w:rsidRPr="00A65BF7">
        <w:rPr>
          <w:rFonts w:ascii="Times New Roman" w:hAnsi="Times New Roman" w:cs="Times New Roman"/>
          <w:color w:val="000000"/>
        </w:rPr>
        <w:t xml:space="preserve"> на человека;</w:t>
      </w:r>
    </w:p>
    <w:p w:rsidR="00A65BF7" w:rsidRPr="00A65BF7" w:rsidRDefault="00A65BF7" w:rsidP="00A65BF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>Визовые расходы (в случае отсутствии визы);</w:t>
      </w:r>
    </w:p>
    <w:p w:rsidR="00A65BF7" w:rsidRPr="00A65BF7" w:rsidRDefault="00A65BF7" w:rsidP="00A65BF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 xml:space="preserve">Обзорные экскурсии по Копенгагену, Стокгольму, Осло, Таллинну (оплачиваются каждая по 20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hAnsi="Times New Roman" w:cs="Times New Roman"/>
          <w:color w:val="000000"/>
        </w:rPr>
        <w:t xml:space="preserve"> самостоятельно на маршруте экскурсоводу обязательно, в сумме 80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hAnsi="Times New Roman" w:cs="Times New Roman"/>
          <w:color w:val="000000"/>
        </w:rPr>
        <w:t>);</w:t>
      </w:r>
    </w:p>
    <w:p w:rsidR="00A65BF7" w:rsidRPr="00A65BF7" w:rsidRDefault="00A65BF7" w:rsidP="00A65BF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 xml:space="preserve">Обязательная доплата за завтрак шведский стол на пароме Таллинн-Стокгольм 10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hAnsi="Times New Roman" w:cs="Times New Roman"/>
          <w:color w:val="000000"/>
        </w:rPr>
        <w:t>;</w:t>
      </w:r>
    </w:p>
    <w:p w:rsidR="00A65BF7" w:rsidRPr="00A65BF7" w:rsidRDefault="00A65BF7" w:rsidP="00A65BF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>Дополнительные экскурсии по желанию;</w:t>
      </w:r>
    </w:p>
    <w:p w:rsidR="00A65BF7" w:rsidRPr="00A65BF7" w:rsidRDefault="00A65BF7" w:rsidP="00A65BF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 xml:space="preserve">Городской налог в Швеции и Норвегии (5 </w:t>
      </w:r>
      <w:r w:rsidRPr="00A65BF7">
        <w:rPr>
          <w:rFonts w:ascii="Times New Roman" w:eastAsia="Times New Roman" w:hAnsi="Times New Roman" w:cs="Times New Roman"/>
          <w:color w:val="111111"/>
          <w:lang w:eastAsia="ru-RU"/>
        </w:rPr>
        <w:t>€</w:t>
      </w:r>
      <w:r w:rsidRPr="00A65BF7">
        <w:rPr>
          <w:rFonts w:ascii="Times New Roman" w:hAnsi="Times New Roman" w:cs="Times New Roman"/>
          <w:color w:val="000000"/>
        </w:rPr>
        <w:t xml:space="preserve"> в сумме);</w:t>
      </w:r>
    </w:p>
    <w:p w:rsidR="00A65BF7" w:rsidRPr="00A65BF7" w:rsidRDefault="00A65BF7" w:rsidP="00A65BF7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color w:val="000000"/>
        </w:rPr>
      </w:pPr>
      <w:r w:rsidRPr="00A65BF7">
        <w:rPr>
          <w:rFonts w:ascii="Times New Roman" w:hAnsi="Times New Roman" w:cs="Times New Roman"/>
          <w:color w:val="000000"/>
        </w:rPr>
        <w:t>Личные расходы.</w:t>
      </w:r>
    </w:p>
    <w:p w:rsidR="00A65BF7" w:rsidRPr="00A65BF7" w:rsidRDefault="00A65BF7" w:rsidP="00A65BF7">
      <w:pPr>
        <w:spacing w:after="0"/>
        <w:rPr>
          <w:rFonts w:ascii="Times New Roman" w:hAnsi="Times New Roman" w:cs="Times New Roman"/>
        </w:rPr>
      </w:pPr>
    </w:p>
    <w:p w:rsidR="00A65BF7" w:rsidRPr="00A65BF7" w:rsidRDefault="00A65BF7" w:rsidP="00A65BF7">
      <w:pPr>
        <w:ind w:left="-1134" w:right="-568" w:firstLine="567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A65B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A65B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A65B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A65B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A65BF7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A65BF7" w:rsidRPr="00A65BF7" w:rsidRDefault="00A65BF7" w:rsidP="00A65BF7">
      <w:pPr>
        <w:spacing w:after="0"/>
        <w:rPr>
          <w:rFonts w:ascii="Times New Roman" w:hAnsi="Times New Roman" w:cs="Times New Roman"/>
        </w:rPr>
      </w:pPr>
    </w:p>
    <w:sectPr w:rsidR="00A65BF7" w:rsidRPr="00A65BF7" w:rsidSect="00A65B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012"/>
    <w:multiLevelType w:val="multilevel"/>
    <w:tmpl w:val="087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D2DDB"/>
    <w:multiLevelType w:val="multilevel"/>
    <w:tmpl w:val="234C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5BF7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8E4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AA7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BF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A6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rt-date">
    <w:name w:val="start-date"/>
    <w:basedOn w:val="a0"/>
    <w:rsid w:val="00A65BF7"/>
  </w:style>
  <w:style w:type="character" w:customStyle="1" w:styleId="end-date">
    <w:name w:val="end-date"/>
    <w:basedOn w:val="a0"/>
    <w:rsid w:val="00A65BF7"/>
  </w:style>
  <w:style w:type="character" w:styleId="a3">
    <w:name w:val="Strong"/>
    <w:basedOn w:val="a0"/>
    <w:uiPriority w:val="22"/>
    <w:qFormat/>
    <w:rsid w:val="00A65BF7"/>
    <w:rPr>
      <w:b/>
      <w:bCs/>
    </w:rPr>
  </w:style>
  <w:style w:type="character" w:customStyle="1" w:styleId="wpte-currency-code">
    <w:name w:val="wpte-currency-code"/>
    <w:basedOn w:val="a0"/>
    <w:rsid w:val="00A65BF7"/>
  </w:style>
  <w:style w:type="character" w:customStyle="1" w:styleId="wpte-price">
    <w:name w:val="wpte-price"/>
    <w:basedOn w:val="a0"/>
    <w:rsid w:val="00A65BF7"/>
  </w:style>
  <w:style w:type="character" w:customStyle="1" w:styleId="seats">
    <w:name w:val="seats"/>
    <w:basedOn w:val="a0"/>
    <w:rsid w:val="00A65BF7"/>
  </w:style>
  <w:style w:type="character" w:styleId="a4">
    <w:name w:val="Hyperlink"/>
    <w:basedOn w:val="a0"/>
    <w:uiPriority w:val="99"/>
    <w:semiHidden/>
    <w:unhideWhenUsed/>
    <w:rsid w:val="00A65BF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BF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A6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F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65B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22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982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5445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0065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891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7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513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3728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3492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0526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5040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467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6547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64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7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991</Words>
  <Characters>5655</Characters>
  <Application>Microsoft Office Word</Application>
  <DocSecurity>0</DocSecurity>
  <Lines>47</Lines>
  <Paragraphs>13</Paragraphs>
  <ScaleCrop>false</ScaleCrop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2023-12-12T13:24:00Z</dcterms:created>
  <dcterms:modified xsi:type="dcterms:W3CDTF">2023-12-12T13:36:00Z</dcterms:modified>
</cp:coreProperties>
</file>