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42" w:rsidRDefault="00D11142" w:rsidP="00D111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tbl>
      <w:tblPr>
        <w:tblStyle w:val="a6"/>
        <w:tblW w:w="1114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6"/>
        <w:gridCol w:w="3939"/>
      </w:tblGrid>
      <w:tr w:rsidR="00A2651C" w:rsidRPr="00A70083" w:rsidTr="00A2651C">
        <w:trPr>
          <w:trHeight w:val="1428"/>
        </w:trPr>
        <w:tc>
          <w:tcPr>
            <w:tcW w:w="7206" w:type="dxa"/>
          </w:tcPr>
          <w:p w:rsidR="00A2651C" w:rsidRPr="00554AD1" w:rsidRDefault="00A2651C" w:rsidP="00AD4639">
            <w:pPr>
              <w:tabs>
                <w:tab w:val="left" w:pos="2853"/>
              </w:tabs>
              <w:ind w:left="884" w:right="62" w:hanging="884"/>
            </w:pPr>
            <w:r w:rsidRPr="00554AD1"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D1">
              <w:t xml:space="preserve"> </w:t>
            </w:r>
          </w:p>
        </w:tc>
        <w:tc>
          <w:tcPr>
            <w:tcW w:w="3939" w:type="dxa"/>
          </w:tcPr>
          <w:p w:rsidR="00A2651C" w:rsidRPr="00554AD1" w:rsidRDefault="00A2651C" w:rsidP="00AD4639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                                         </w:t>
            </w:r>
          </w:p>
          <w:p w:rsidR="00A2651C" w:rsidRPr="00BB685D" w:rsidRDefault="00A2651C" w:rsidP="00AD463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sz w:val="16"/>
                <w:szCs w:val="16"/>
              </w:rPr>
              <w:t xml:space="preserve">      Республика Беларусь 210009</w:t>
            </w:r>
          </w:p>
          <w:p w:rsidR="00A2651C" w:rsidRPr="00BB685D" w:rsidRDefault="00A2651C" w:rsidP="00AD463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г. Витебск, </w:t>
            </w:r>
            <w:proofErr w:type="spellStart"/>
            <w:r w:rsidRPr="00BB685D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BB685D">
              <w:rPr>
                <w:rFonts w:ascii="Times New Roman" w:hAnsi="Times New Roman" w:cs="Times New Roman"/>
                <w:sz w:val="16"/>
                <w:szCs w:val="16"/>
              </w:rPr>
              <w:t xml:space="preserve"> Фрунзе, 38 </w:t>
            </w:r>
          </w:p>
          <w:p w:rsidR="00A2651C" w:rsidRPr="00BB685D" w:rsidRDefault="00A2651C" w:rsidP="00AD463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Тел./факс: +375 (212) 265-500</w:t>
            </w:r>
          </w:p>
          <w:p w:rsidR="00A2651C" w:rsidRPr="00BB685D" w:rsidRDefault="00A2651C" w:rsidP="00AD463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МТС: +375 (29) 5-110-100  </w:t>
            </w:r>
          </w:p>
          <w:p w:rsidR="00A2651C" w:rsidRPr="007E671B" w:rsidRDefault="00983D71" w:rsidP="00AD4639">
            <w:pPr>
              <w:ind w:left="-278" w:hanging="142"/>
              <w:jc w:val="right"/>
              <w:rPr>
                <w:b/>
                <w:sz w:val="18"/>
                <w:szCs w:val="18"/>
              </w:rPr>
            </w:pPr>
            <w:hyperlink r:id="rId6" w:history="1">
              <w:r w:rsidR="00A2651C" w:rsidRPr="00BB685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A2651C" w:rsidRPr="00BB685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2651C" w:rsidRPr="00BB685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vitorbis</w:t>
              </w:r>
              <w:r w:rsidR="00A2651C" w:rsidRPr="00BB685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2651C" w:rsidRPr="00BB685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vitorbis</w:t>
            </w:r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@</w:t>
            </w:r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A2651C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BB76BF" w:rsidRPr="00D11142" w:rsidRDefault="000360D7" w:rsidP="00A265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360D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 Грузию на автобусе</w:t>
      </w:r>
    </w:p>
    <w:p w:rsidR="00D11142" w:rsidRPr="00D11142" w:rsidRDefault="00D11142" w:rsidP="00D111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  <w:lang w:eastAsia="ru-RU"/>
        </w:rPr>
      </w:pPr>
    </w:p>
    <w:p w:rsidR="000360D7" w:rsidRDefault="000360D7" w:rsidP="000360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Полоцк – Витебск – Могилёв</w:t>
      </w:r>
    </w:p>
    <w:p w:rsidR="000360D7" w:rsidRPr="000360D7" w:rsidRDefault="000360D7" w:rsidP="000360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360D7" w:rsidRPr="00D11142" w:rsidRDefault="000360D7" w:rsidP="00036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111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Программа тура</w:t>
      </w:r>
    </w:p>
    <w:p w:rsidR="000360D7" w:rsidRPr="000360D7" w:rsidRDefault="000360D7" w:rsidP="000360D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День 1.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Отправление из Беларуси. Ночлег в Воронеже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Отправление из Полоцка, далее посадка туристов в Витебске и Могилеве. Транзит по территории России.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 xml:space="preserve">Прибытие на ночлег в </w:t>
      </w:r>
      <w:proofErr w:type="gramStart"/>
      <w:r w:rsidRPr="000360D7">
        <w:rPr>
          <w:color w:val="000000" w:themeColor="text1"/>
          <w:sz w:val="20"/>
          <w:szCs w:val="20"/>
        </w:rPr>
        <w:t>г</w:t>
      </w:r>
      <w:proofErr w:type="gramEnd"/>
      <w:r w:rsidRPr="000360D7">
        <w:rPr>
          <w:color w:val="000000" w:themeColor="text1"/>
          <w:sz w:val="20"/>
          <w:szCs w:val="20"/>
        </w:rPr>
        <w:t>. Воронеж.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День 2.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Перее</w:t>
      </w:r>
      <w:proofErr w:type="gramStart"/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зд в Гр</w:t>
      </w:r>
      <w:proofErr w:type="gramEnd"/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узию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Завтрак (включено). Выезд из отеля.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Транзит по территории России, ночной переезд.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День 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Военно-грузинская дорога. Экскурсия по Тбилиси + речная прогулка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Пересечение российско-грузинской границы. Далее вас ожидает одна из самых красивых дорог в мире – </w:t>
      </w: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грузинская военная дорога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Казбек </w:t>
      </w:r>
      <w:r w:rsidR="00A2651C"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это одна из самых высоких гор Кавказа, горные пейзажи и ущелья, а также Крестовый перевал – всё это неописуемой красоты места.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 xml:space="preserve">Гарантированы 2-3 остановки для </w:t>
      </w:r>
      <w:proofErr w:type="spellStart"/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фотосессии</w:t>
      </w:r>
      <w:proofErr w:type="spellEnd"/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 xml:space="preserve"> в самых живописных местах:</w:t>
      </w:r>
    </w:p>
    <w:p w:rsidR="000360D7" w:rsidRPr="000360D7" w:rsidRDefault="000360D7" w:rsidP="000360D7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Смотровая площадка Арка Дружбы народов, где открывается потрясающий вид на ущелье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Арагви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самый бесподобный вид на круглую гору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Микети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0360D7" w:rsidRPr="000360D7" w:rsidRDefault="000360D7" w:rsidP="000360D7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Жинвальское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горное водохранилище, вода которого имеет необыкновенный бирюзовый цвет;</w:t>
      </w:r>
    </w:p>
    <w:p w:rsidR="000360D7" w:rsidRPr="000360D7" w:rsidRDefault="000360D7" w:rsidP="000360D7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Крепость Ананури с уникальной насыщенной событиями историей и невероятной красотой окружающей ее природы;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Прибытие в Тбилиси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. Размещение в отеле в послеобеденное время.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Вечерняя экскурсия по Тбилиси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 – особенно приятно прогуляться по городу вечером, когда его покидает палящий летний зной. Прогулка по сияющему сотнями огней Тбилиси дает возможность рассмотреть привычные достопримечательности в свете вечерней иллюминации, узнавая их легенды и историю.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Речная прогулка на кораблике по Куре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– это будет лёгкая водная прогулка. Вы по новому взглянете на старые районы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Калаубани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Клдисубани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проплывёте под тремя мостами, увидите футуристический Дом Юстиции, старинные церкви, птичий заповедник и водопад, который можно заметить только с воды. Дополним визуальное наслаждение </w:t>
      </w:r>
      <w:proofErr w:type="gram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вкусовым</w:t>
      </w:r>
      <w:proofErr w:type="gram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Вино, чай или кофе </w:t>
      </w:r>
      <w:r w:rsidR="00A2651C"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вашему желанию и настроению (стоимость уточняется).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По окончании экскурсии можно поужинать в одном из уютных кафе в Старом городе (самостоятельно).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Ночлег в отеле в Тбилиси. Отдых.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День 4.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Поездка в Мцхету. Отправление на отдых в </w:t>
      </w:r>
      <w:proofErr w:type="spellStart"/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Кобулети</w:t>
      </w:r>
      <w:proofErr w:type="spellEnd"/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Завтрак (включено). Выселение из номеров.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Посещение древней столицы Грузии – </w:t>
      </w:r>
      <w:r w:rsidRPr="000360D7">
        <w:rPr>
          <w:rStyle w:val="a4"/>
          <w:rFonts w:eastAsiaTheme="majorEastAsia"/>
          <w:color w:val="000000" w:themeColor="text1"/>
          <w:sz w:val="20"/>
          <w:szCs w:val="20"/>
        </w:rPr>
        <w:t>города  Мцхета</w:t>
      </w:r>
      <w:r w:rsidRPr="000360D7">
        <w:rPr>
          <w:color w:val="000000" w:themeColor="text1"/>
          <w:sz w:val="20"/>
          <w:szCs w:val="20"/>
        </w:rPr>
        <w:t xml:space="preserve">. Это возможность одновременно прикоснуться к истории античного мира, эпохе раннего христианства и средневековья. Без этого города невозможно себе представить культурный облик Грузии. На экскурсии вы увидите все самые важные достопримечательности и услышите историю этих мест в доступной и увлекательной форме. У вас будет возможность посетить величественный собор </w:t>
      </w:r>
      <w:proofErr w:type="spellStart"/>
      <w:r w:rsidRPr="000360D7">
        <w:rPr>
          <w:color w:val="000000" w:themeColor="text1"/>
          <w:sz w:val="20"/>
          <w:szCs w:val="20"/>
        </w:rPr>
        <w:t>Светицховели</w:t>
      </w:r>
      <w:proofErr w:type="spellEnd"/>
      <w:r w:rsidRPr="000360D7">
        <w:rPr>
          <w:color w:val="000000" w:themeColor="text1"/>
          <w:sz w:val="20"/>
          <w:szCs w:val="20"/>
        </w:rPr>
        <w:t xml:space="preserve">, храм </w:t>
      </w:r>
      <w:proofErr w:type="spellStart"/>
      <w:r w:rsidRPr="000360D7">
        <w:rPr>
          <w:color w:val="000000" w:themeColor="text1"/>
          <w:sz w:val="20"/>
          <w:szCs w:val="20"/>
        </w:rPr>
        <w:t>Самтавро</w:t>
      </w:r>
      <w:proofErr w:type="spellEnd"/>
      <w:r w:rsidRPr="000360D7">
        <w:rPr>
          <w:color w:val="000000" w:themeColor="text1"/>
          <w:sz w:val="20"/>
          <w:szCs w:val="20"/>
        </w:rPr>
        <w:t xml:space="preserve">, насладиться видом с храма Джвари на потрясающие грузинские </w:t>
      </w:r>
      <w:proofErr w:type="gramStart"/>
      <w:r w:rsidRPr="000360D7">
        <w:rPr>
          <w:color w:val="000000" w:themeColor="text1"/>
          <w:sz w:val="20"/>
          <w:szCs w:val="20"/>
        </w:rPr>
        <w:t>горы</w:t>
      </w:r>
      <w:proofErr w:type="gramEnd"/>
      <w:r w:rsidRPr="000360D7">
        <w:rPr>
          <w:color w:val="000000" w:themeColor="text1"/>
          <w:sz w:val="20"/>
          <w:szCs w:val="20"/>
        </w:rPr>
        <w:t xml:space="preserve"> раскинувшиеся вокруг него, лицезреть как сливаются две великие реки </w:t>
      </w:r>
      <w:proofErr w:type="spellStart"/>
      <w:r w:rsidRPr="000360D7">
        <w:rPr>
          <w:color w:val="000000" w:themeColor="text1"/>
          <w:sz w:val="20"/>
          <w:szCs w:val="20"/>
        </w:rPr>
        <w:t>Арагви</w:t>
      </w:r>
      <w:proofErr w:type="spellEnd"/>
      <w:r w:rsidRPr="000360D7">
        <w:rPr>
          <w:color w:val="000000" w:themeColor="text1"/>
          <w:sz w:val="20"/>
          <w:szCs w:val="20"/>
        </w:rPr>
        <w:t xml:space="preserve"> и Кура.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Свободное время для обеда (оплачивается самостоятельно).</w:t>
      </w:r>
    </w:p>
    <w:p w:rsid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По окончании обеда </w:t>
      </w:r>
      <w:r w:rsidRPr="000360D7">
        <w:rPr>
          <w:rStyle w:val="a4"/>
          <w:rFonts w:eastAsiaTheme="majorEastAsia"/>
          <w:color w:val="000000" w:themeColor="text1"/>
          <w:sz w:val="20"/>
          <w:szCs w:val="20"/>
        </w:rPr>
        <w:t xml:space="preserve">отправление в </w:t>
      </w:r>
      <w:proofErr w:type="spellStart"/>
      <w:r w:rsidRPr="000360D7">
        <w:rPr>
          <w:rStyle w:val="a4"/>
          <w:rFonts w:eastAsiaTheme="majorEastAsia"/>
          <w:color w:val="000000" w:themeColor="text1"/>
          <w:sz w:val="20"/>
          <w:szCs w:val="20"/>
        </w:rPr>
        <w:t>Кобулети</w:t>
      </w:r>
      <w:proofErr w:type="spellEnd"/>
      <w:r w:rsidRPr="000360D7">
        <w:rPr>
          <w:color w:val="000000" w:themeColor="text1"/>
          <w:sz w:val="20"/>
          <w:szCs w:val="20"/>
        </w:rPr>
        <w:t>. Прибытие на курорт во второй половине дня. Размещение в номерах. Ужин</w:t>
      </w:r>
      <w:r>
        <w:rPr>
          <w:color w:val="000000" w:themeColor="text1"/>
          <w:sz w:val="20"/>
          <w:szCs w:val="20"/>
        </w:rPr>
        <w:t>.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b/>
          <w:color w:val="000000" w:themeColor="text1"/>
          <w:sz w:val="20"/>
          <w:szCs w:val="20"/>
        </w:rPr>
        <w:t>Дни 5–12.</w:t>
      </w:r>
      <w:r>
        <w:rPr>
          <w:color w:val="000000" w:themeColor="text1"/>
          <w:sz w:val="20"/>
          <w:szCs w:val="20"/>
        </w:rPr>
        <w:t xml:space="preserve"> </w:t>
      </w:r>
      <w:r w:rsidRPr="000360D7">
        <w:rPr>
          <w:b/>
          <w:bCs/>
          <w:color w:val="000000" w:themeColor="text1"/>
          <w:sz w:val="20"/>
          <w:szCs w:val="20"/>
        </w:rPr>
        <w:t>Отдых на море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 xml:space="preserve">Отдых на море в отеле </w:t>
      </w:r>
      <w:proofErr w:type="spellStart"/>
      <w:r w:rsidRPr="000360D7">
        <w:rPr>
          <w:color w:val="000000" w:themeColor="text1"/>
          <w:sz w:val="20"/>
          <w:szCs w:val="20"/>
        </w:rPr>
        <w:t>Diva</w:t>
      </w:r>
      <w:proofErr w:type="spellEnd"/>
      <w:r w:rsidRPr="000360D7">
        <w:rPr>
          <w:color w:val="000000" w:themeColor="text1"/>
          <w:sz w:val="20"/>
          <w:szCs w:val="20"/>
        </w:rPr>
        <w:t>. Завтрак, обед, ужин (включено).</w:t>
      </w:r>
    </w:p>
    <w:p w:rsidR="000360D7" w:rsidRPr="00A2651C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A2651C">
        <w:rPr>
          <w:color w:val="000000" w:themeColor="text1"/>
          <w:sz w:val="20"/>
          <w:szCs w:val="20"/>
        </w:rPr>
        <w:t>Описание отеля:</w:t>
      </w:r>
    </w:p>
    <w:p w:rsidR="000360D7" w:rsidRPr="000360D7" w:rsidRDefault="000360D7" w:rsidP="000360D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Отель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Diva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расположен в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Кобулети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260 метрах от моря (5 минут пешком);</w:t>
      </w:r>
    </w:p>
    <w:p w:rsidR="000360D7" w:rsidRPr="000360D7" w:rsidRDefault="000360D7" w:rsidP="000360D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В каждом номере есть: ванная комната с душем, полотенца, фен, чайник, холодильник, кондиционер, ТВ со спутниковыми каналами, (для постоянных* клиентов отеля – халаты);</w:t>
      </w:r>
      <w:proofErr w:type="gramEnd"/>
    </w:p>
    <w:p w:rsidR="000360D7" w:rsidRPr="000360D7" w:rsidRDefault="000360D7" w:rsidP="000360D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На этажах есть: гладильная доска и утюг;</w:t>
      </w:r>
    </w:p>
    <w:p w:rsidR="000360D7" w:rsidRPr="000360D7" w:rsidRDefault="000360D7" w:rsidP="000360D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На территории отеля: столовая, бассейн, крытая терраса;</w:t>
      </w:r>
    </w:p>
    <w:p w:rsidR="000360D7" w:rsidRPr="000360D7" w:rsidRDefault="000360D7" w:rsidP="000360D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 питания: </w:t>
      </w:r>
      <w:proofErr w:type="gram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трехразовое</w:t>
      </w:r>
      <w:proofErr w:type="gram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0360D7" w:rsidRPr="000360D7" w:rsidRDefault="000360D7" w:rsidP="000360D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Сервис: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Wi-Fi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всей территории отеля, лифт, стирка (доп. плата), заказ еды (доп. плата, в рабочее время столовой);</w:t>
      </w:r>
    </w:p>
    <w:p w:rsidR="000360D7" w:rsidRPr="000360D7" w:rsidRDefault="000360D7" w:rsidP="000360D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Номера в отеле: одноместный, двухместный, трехместный</w:t>
      </w:r>
      <w:proofErr w:type="gram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,</w:t>
      </w:r>
      <w:proofErr w:type="gram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четырехместный однокомнатный.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Также во время отдыха предлагаем посетить</w:t>
      </w:r>
      <w:r w:rsidRPr="000360D7">
        <w:rPr>
          <w:rStyle w:val="a4"/>
          <w:rFonts w:eastAsiaTheme="majorEastAsia"/>
          <w:color w:val="000000" w:themeColor="text1"/>
          <w:sz w:val="20"/>
          <w:szCs w:val="20"/>
        </w:rPr>
        <w:t> дополнительные экскурсии на выбор.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День 13. </w:t>
      </w:r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Отправление из </w:t>
      </w:r>
      <w:proofErr w:type="spellStart"/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Кобулети</w:t>
      </w:r>
      <w:proofErr w:type="spellEnd"/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Отдых на море. Завтрак. Обед (включено).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Выселение из номеров в 12:00. </w:t>
      </w:r>
      <w:r w:rsidRPr="00A2651C">
        <w:rPr>
          <w:rFonts w:ascii="Times New Roman" w:hAnsi="Times New Roman" w:cs="Times New Roman"/>
          <w:color w:val="000000" w:themeColor="text1"/>
          <w:sz w:val="20"/>
          <w:szCs w:val="20"/>
        </w:rPr>
        <w:t>Вечерний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выезд из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Кобулети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Прохождение границы. Ночной переезд.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День 14.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Ночлег в Ростове-на-Дону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Транзит по территории России.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lastRenderedPageBreak/>
        <w:t>При </w:t>
      </w:r>
      <w:r w:rsidRPr="00A2651C">
        <w:rPr>
          <w:color w:val="000000" w:themeColor="text1"/>
          <w:sz w:val="20"/>
          <w:szCs w:val="20"/>
        </w:rPr>
        <w:t>быстром</w:t>
      </w:r>
      <w:r w:rsidRPr="000360D7">
        <w:rPr>
          <w:rStyle w:val="a4"/>
          <w:rFonts w:eastAsiaTheme="majorEastAsia"/>
          <w:color w:val="000000" w:themeColor="text1"/>
          <w:sz w:val="20"/>
          <w:szCs w:val="20"/>
        </w:rPr>
        <w:t> </w:t>
      </w:r>
      <w:r w:rsidRPr="000360D7">
        <w:rPr>
          <w:color w:val="000000" w:themeColor="text1"/>
          <w:sz w:val="20"/>
          <w:szCs w:val="20"/>
        </w:rPr>
        <w:t>прохождении границы  остановка в термальных источниках на территории РФ (доп. плата 300-400 росс</w:t>
      </w:r>
      <w:proofErr w:type="gramStart"/>
      <w:r w:rsidRPr="000360D7">
        <w:rPr>
          <w:color w:val="000000" w:themeColor="text1"/>
          <w:sz w:val="20"/>
          <w:szCs w:val="20"/>
        </w:rPr>
        <w:t>.</w:t>
      </w:r>
      <w:proofErr w:type="gramEnd"/>
      <w:r w:rsidRPr="000360D7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0360D7">
        <w:rPr>
          <w:color w:val="000000" w:themeColor="text1"/>
          <w:sz w:val="20"/>
          <w:szCs w:val="20"/>
        </w:rPr>
        <w:t>р</w:t>
      </w:r>
      <w:proofErr w:type="gramEnd"/>
      <w:r w:rsidRPr="000360D7">
        <w:rPr>
          <w:color w:val="000000" w:themeColor="text1"/>
          <w:sz w:val="20"/>
          <w:szCs w:val="20"/>
        </w:rPr>
        <w:t>уб</w:t>
      </w:r>
      <w:proofErr w:type="spellEnd"/>
      <w:r w:rsidRPr="000360D7">
        <w:rPr>
          <w:color w:val="000000" w:themeColor="text1"/>
          <w:sz w:val="20"/>
          <w:szCs w:val="20"/>
        </w:rPr>
        <w:t>/час).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 xml:space="preserve">Прибытие на ночлег в </w:t>
      </w:r>
      <w:proofErr w:type="gramStart"/>
      <w:r w:rsidRPr="000360D7">
        <w:rPr>
          <w:color w:val="000000" w:themeColor="text1"/>
          <w:sz w:val="20"/>
          <w:szCs w:val="20"/>
        </w:rPr>
        <w:t>г</w:t>
      </w:r>
      <w:proofErr w:type="gramEnd"/>
      <w:r w:rsidRPr="000360D7">
        <w:rPr>
          <w:color w:val="000000" w:themeColor="text1"/>
          <w:sz w:val="20"/>
          <w:szCs w:val="20"/>
        </w:rPr>
        <w:t>. Ростов-на-Дону. Отдых.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День 15.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Переезд в Беларусь</w:t>
      </w:r>
    </w:p>
    <w:p w:rsidR="000360D7" w:rsidRP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Завтрак в отеле (включено). Освобождение номеров. Переезд в Беларусь.</w:t>
      </w:r>
    </w:p>
    <w:p w:rsidR="000360D7" w:rsidRPr="000360D7" w:rsidRDefault="000360D7" w:rsidP="000360D7">
      <w:pPr>
        <w:shd w:val="clear" w:color="auto" w:fill="FFFFFF"/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День 16.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360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Прибытие в города по маршрутам</w:t>
      </w:r>
    </w:p>
    <w:p w:rsidR="000360D7" w:rsidRDefault="000360D7" w:rsidP="000360D7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t>Прибытие в Беларусь в первой половине дня.</w:t>
      </w:r>
    </w:p>
    <w:p w:rsidR="00A2651C" w:rsidRPr="00A2651C" w:rsidRDefault="00A2651C" w:rsidP="00A2651C">
      <w:pPr>
        <w:shd w:val="clear" w:color="auto" w:fill="FFFFFF"/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85"/>
        <w:gridCol w:w="3687"/>
      </w:tblGrid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График выездов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25.05.2025 - 09.06.2025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03.06.2025 - 18.06.2025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12.06.2025 - 27.06.2025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21.06.2025 - 06.07.2025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30.06.2025 - 15.07.2025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09.07.2025 - 24.07.2025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18.07.2025 - 02.08.2025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27.07.2025 - 11.08.2025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05.08.2025 - 20.08.2025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14.08.2025 - 29.08.2025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23.08.2025 - 07.09.2025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01.09.2025 - 16.09.2025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10.09.2025 - 25.09.2025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350 $ + 350 BYN</w:t>
            </w:r>
          </w:p>
        </w:tc>
      </w:tr>
      <w:tr w:rsidR="000360D7" w:rsidRPr="000360D7" w:rsidTr="000360D7">
        <w:tc>
          <w:tcPr>
            <w:tcW w:w="4785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19.09.2025 - 04.10.2025</w:t>
            </w:r>
          </w:p>
        </w:tc>
        <w:tc>
          <w:tcPr>
            <w:tcW w:w="3687" w:type="dxa"/>
          </w:tcPr>
          <w:p w:rsidR="000360D7" w:rsidRPr="000360D7" w:rsidRDefault="000360D7" w:rsidP="000360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350 $ + 350 BYN</w:t>
            </w:r>
          </w:p>
        </w:tc>
      </w:tr>
    </w:tbl>
    <w:p w:rsidR="000360D7" w:rsidRPr="000360D7" w:rsidRDefault="000360D7" w:rsidP="000360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360D7" w:rsidRPr="000360D7" w:rsidRDefault="000360D7" w:rsidP="00D11142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Скидка детям от 5 до 11,99 лет в размере 100$ при проживании с двумя взрослыми;</w:t>
      </w:r>
    </w:p>
    <w:p w:rsidR="000360D7" w:rsidRPr="000360D7" w:rsidRDefault="000360D7" w:rsidP="00D11142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Стоимость тура без питания – минус 30$ от цены в таблице;</w:t>
      </w:r>
    </w:p>
    <w:p w:rsidR="00D11142" w:rsidRDefault="00D11142" w:rsidP="000360D7">
      <w:pPr>
        <w:pStyle w:val="3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0360D7" w:rsidRPr="000360D7" w:rsidRDefault="000360D7" w:rsidP="000360D7">
      <w:pPr>
        <w:pStyle w:val="3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В стоимость входит: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Проезд автобусом туристического класса;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Услуги сопровождающего группу;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</w:t>
      </w:r>
      <w:proofErr w:type="gram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транзитных</w:t>
      </w:r>
      <w:proofErr w:type="gram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ночлега на территории России и 1 ночлег в Тбилиси;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Вечерняя экскурсия по Тбилиси;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Поездка в Мцхету;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Утренний проезд по грузинской военной дороге с остановками для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фотосессий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 ночей на море в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Кобулети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(отель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Diva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Завтраки в транзитных отелях;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Питание на курорте – трехразовое;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Комплимент от отеля – включены местные алкогольные напитки за ужином;</w:t>
      </w:r>
    </w:p>
    <w:p w:rsidR="000360D7" w:rsidRPr="000360D7" w:rsidRDefault="000360D7" w:rsidP="000360D7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При быстром прохождении границы – посещение термальных источников на территори</w:t>
      </w:r>
      <w:r w:rsidR="00A2651C">
        <w:rPr>
          <w:rFonts w:ascii="Times New Roman" w:hAnsi="Times New Roman" w:cs="Times New Roman"/>
          <w:color w:val="000000" w:themeColor="text1"/>
          <w:sz w:val="20"/>
          <w:szCs w:val="20"/>
        </w:rPr>
        <w:t>и РФ</w:t>
      </w:r>
      <w:r w:rsidR="00A2651C" w:rsidRPr="00A2651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360D7" w:rsidRDefault="000360D7" w:rsidP="000360D7">
      <w:pPr>
        <w:pStyle w:val="3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0360D7" w:rsidRPr="000360D7" w:rsidRDefault="000360D7" w:rsidP="000360D7">
      <w:pPr>
        <w:pStyle w:val="3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Дополнительно оплачивается:</w:t>
      </w:r>
    </w:p>
    <w:p w:rsidR="000360D7" w:rsidRPr="000360D7" w:rsidRDefault="000360D7" w:rsidP="000360D7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ОБЯЗАТЕЛЬНО! Медицинская страховка;</w:t>
      </w:r>
    </w:p>
    <w:p w:rsidR="000360D7" w:rsidRPr="000360D7" w:rsidRDefault="000360D7" w:rsidP="000360D7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Доплата за одноместное размещение по маршруту – 200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$, по желанию;</w:t>
      </w:r>
    </w:p>
    <w:p w:rsidR="000360D7" w:rsidRDefault="000360D7" w:rsidP="000360D7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Выбор места в автобусе (20 BYN/чел);</w:t>
      </w:r>
    </w:p>
    <w:p w:rsidR="000360D7" w:rsidRPr="000360D7" w:rsidRDefault="000360D7" w:rsidP="000360D7">
      <w:pPr>
        <w:shd w:val="clear" w:color="auto" w:fill="FFFFFF"/>
        <w:tabs>
          <w:tab w:val="num" w:pos="-284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АКЦИЯ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: при бронировании тура до 31.01</w:t>
      </w:r>
      <w:r w:rsidR="00A2651C" w:rsidRPr="00A2651C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выбор мест в автобусе бесплатно!</w:t>
      </w:r>
    </w:p>
    <w:p w:rsidR="000360D7" w:rsidRPr="000360D7" w:rsidRDefault="000360D7" w:rsidP="000360D7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Дополнительные экскурсии во время отдыха на море;</w:t>
      </w:r>
    </w:p>
    <w:p w:rsidR="000360D7" w:rsidRPr="000360D7" w:rsidRDefault="000360D7" w:rsidP="000360D7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Входные билеты в терма</w:t>
      </w:r>
      <w:r w:rsidR="00A265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льные источники 300-400 </w:t>
      </w:r>
      <w:r w:rsidR="00A2651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RUB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(посещаются п</w:t>
      </w:r>
      <w:r w:rsidR="00A2651C">
        <w:rPr>
          <w:rFonts w:ascii="Times New Roman" w:hAnsi="Times New Roman" w:cs="Times New Roman"/>
          <w:color w:val="000000" w:themeColor="text1"/>
          <w:sz w:val="20"/>
          <w:szCs w:val="20"/>
        </w:rPr>
        <w:t>ри быстром прохождении границы)</w:t>
      </w:r>
      <w:r w:rsidR="00A2651C" w:rsidRPr="00A2651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0360D7" w:rsidRPr="000360D7" w:rsidRDefault="000360D7" w:rsidP="000360D7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Любые входные билеты в объекты;</w:t>
      </w:r>
    </w:p>
    <w:p w:rsidR="000360D7" w:rsidRPr="000360D7" w:rsidRDefault="000360D7" w:rsidP="000360D7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Личные расходы.</w:t>
      </w:r>
    </w:p>
    <w:p w:rsidR="000360D7" w:rsidRDefault="000360D7" w:rsidP="000360D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2B30" w:rsidRDefault="00092B30" w:rsidP="00092B30">
      <w:pPr>
        <w:pStyle w:val="3"/>
        <w:shd w:val="clear" w:color="auto" w:fill="FFFFFF"/>
        <w:spacing w:before="0" w:line="240" w:lineRule="auto"/>
        <w:ind w:left="-1134" w:right="-568" w:firstLine="283"/>
        <w:jc w:val="center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092B30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Дополнительные экскурсии</w:t>
      </w:r>
    </w:p>
    <w:p w:rsidR="00092B30" w:rsidRPr="00092B30" w:rsidRDefault="00092B30" w:rsidP="00092B30">
      <w:pPr>
        <w:spacing w:after="0"/>
      </w:pPr>
    </w:p>
    <w:p w:rsidR="00092B30" w:rsidRPr="000360D7" w:rsidRDefault="00092B30" w:rsidP="00092B30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rStyle w:val="a4"/>
          <w:rFonts w:eastAsiaTheme="majorEastAsia"/>
          <w:color w:val="000000" w:themeColor="text1"/>
          <w:sz w:val="20"/>
          <w:szCs w:val="20"/>
        </w:rPr>
        <w:t>Дополнительные экскурсии</w:t>
      </w:r>
      <w:r w:rsidRPr="000360D7">
        <w:rPr>
          <w:color w:val="000000" w:themeColor="text1"/>
          <w:sz w:val="20"/>
          <w:szCs w:val="20"/>
        </w:rPr>
        <w:t>, которые будут предлагаться на месте в наших турах по Грузии: </w:t>
      </w:r>
    </w:p>
    <w:p w:rsidR="00092B30" w:rsidRPr="000360D7" w:rsidRDefault="00092B30" w:rsidP="00092B30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 xml:space="preserve">Кутаиси (проездом; путевая информация) – Храм </w:t>
      </w:r>
      <w:proofErr w:type="spellStart"/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Баграта</w:t>
      </w:r>
      <w:proofErr w:type="spellEnd"/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 xml:space="preserve"> -  Каньон </w:t>
      </w:r>
      <w:proofErr w:type="spellStart"/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Мартвили</w:t>
      </w:r>
      <w:proofErr w:type="spellEnd"/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 xml:space="preserve"> – посещение горячего источника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. Стоимость поездки + экскурсионное обслуживание (20$), входной билет на территорию Каньона (20 лари взрослый, 5,50 лари детский), катание на лодке (20 лари для взрослых и детей);</w:t>
      </w:r>
    </w:p>
    <w:p w:rsidR="00092B30" w:rsidRPr="000360D7" w:rsidRDefault="00092B30" w:rsidP="00092B30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«Горная Аджария: Величие, колорит и гостеприимство». 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Крепость Петра – Водопад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Махунцети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мост Царицы Тамары – Водопад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Мирвети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дегустация. Стоимость поездки + экскурсионное обслуживание (25$);</w:t>
      </w:r>
    </w:p>
    <w:p w:rsidR="00092B30" w:rsidRPr="000360D7" w:rsidRDefault="00092B30" w:rsidP="00092B30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 xml:space="preserve">Национальный парк </w:t>
      </w:r>
      <w:proofErr w:type="spellStart"/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Мтирала</w:t>
      </w:r>
      <w:proofErr w:type="spellEnd"/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. Форелевое хозяйство + ужин + мастер-класс по грузинским танцам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Стоимость поездки + экскурсионное обслуживание (25$), переправа по канатной дороге на старт тропы (2 лари), переправа на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зиплайне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старт тропы, катания на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квадрациклах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лошадях – уточняется на месте (индивидуально);</w:t>
      </w:r>
    </w:p>
    <w:p w:rsidR="00092B30" w:rsidRPr="000360D7" w:rsidRDefault="00092B30" w:rsidP="00092B30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Экскурсия по вечернему Батуми + морская прогулка на яхте + бокал вина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. Стоимость поездки + экскурсионное обслуживание (20$);</w:t>
      </w:r>
    </w:p>
    <w:p w:rsidR="00092B30" w:rsidRPr="000360D7" w:rsidRDefault="00092B30" w:rsidP="00092B30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Пещера Прометея. Цхалтубо: Краеведческий Музей. Посещение заброшенных санаториев</w:t>
      </w: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. Стоимость поездки + экскурсионное обслуживание (20$), </w:t>
      </w:r>
    </w:p>
    <w:p w:rsidR="00092B30" w:rsidRPr="000360D7" w:rsidRDefault="00092B30" w:rsidP="00092B30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color w:val="000000" w:themeColor="text1"/>
          <w:sz w:val="20"/>
          <w:szCs w:val="20"/>
        </w:rPr>
        <w:lastRenderedPageBreak/>
        <w:t>входной билет в Пещеру (25 лари взрослый, 5,50 лари детский).</w:t>
      </w:r>
    </w:p>
    <w:p w:rsidR="00092B30" w:rsidRPr="000360D7" w:rsidRDefault="00092B30" w:rsidP="00092B30">
      <w:pPr>
        <w:pStyle w:val="a3"/>
        <w:shd w:val="clear" w:color="auto" w:fill="FFFFFF"/>
        <w:spacing w:before="0" w:beforeAutospacing="0" w:after="0" w:afterAutospacing="0"/>
        <w:ind w:left="-1134" w:right="-568" w:firstLine="283"/>
        <w:jc w:val="both"/>
        <w:rPr>
          <w:color w:val="000000" w:themeColor="text1"/>
          <w:sz w:val="20"/>
          <w:szCs w:val="20"/>
        </w:rPr>
      </w:pPr>
      <w:r w:rsidRPr="000360D7">
        <w:rPr>
          <w:rStyle w:val="a4"/>
          <w:rFonts w:eastAsiaTheme="majorEastAsia"/>
          <w:color w:val="000000" w:themeColor="text1"/>
          <w:sz w:val="20"/>
          <w:szCs w:val="20"/>
        </w:rPr>
        <w:t>Уточняющая информация:</w:t>
      </w:r>
    </w:p>
    <w:p w:rsidR="00092B30" w:rsidRPr="000360D7" w:rsidRDefault="00092B30" w:rsidP="00092B30">
      <w:pPr>
        <w:numPr>
          <w:ilvl w:val="0"/>
          <w:numId w:val="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Все поездки рассчитаны на целый день (выезды после завтрака);</w:t>
      </w:r>
    </w:p>
    <w:p w:rsidR="00092B30" w:rsidRPr="000360D7" w:rsidRDefault="00092B30" w:rsidP="00092B30">
      <w:pPr>
        <w:numPr>
          <w:ilvl w:val="0"/>
          <w:numId w:val="5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Национальный парк </w:t>
      </w:r>
      <w:proofErr w:type="spellStart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Мтирала</w:t>
      </w:r>
      <w:proofErr w:type="spellEnd"/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выезд после обеда, ориентировочно в 14:30;</w:t>
      </w:r>
    </w:p>
    <w:p w:rsidR="00092B30" w:rsidRPr="000360D7" w:rsidRDefault="00092B30" w:rsidP="00092B30">
      <w:pPr>
        <w:numPr>
          <w:ilvl w:val="0"/>
          <w:numId w:val="5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«Вечерний Батуми» - выезд после ужина, ориентировочно в 19:30;</w:t>
      </w:r>
    </w:p>
    <w:p w:rsidR="00092B30" w:rsidRPr="00092B30" w:rsidRDefault="00092B30" w:rsidP="000360D7">
      <w:pPr>
        <w:numPr>
          <w:ilvl w:val="0"/>
          <w:numId w:val="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right="-568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0D7">
        <w:rPr>
          <w:rFonts w:ascii="Times New Roman" w:hAnsi="Times New Roman" w:cs="Times New Roman"/>
          <w:color w:val="000000" w:themeColor="text1"/>
          <w:sz w:val="20"/>
          <w:szCs w:val="20"/>
        </w:rPr>
        <w:t>На экскурсии, которые рассчитаны на целый день, отдыхаю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щим будут предложены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ланч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боксы.</w:t>
      </w:r>
    </w:p>
    <w:p w:rsidR="00092B30" w:rsidRDefault="00092B30" w:rsidP="000360D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2651C" w:rsidRPr="00BB685D" w:rsidRDefault="00A2651C" w:rsidP="00A2651C">
      <w:pPr>
        <w:ind w:left="-1134" w:right="-568" w:firstLine="567"/>
        <w:jc w:val="both"/>
        <w:rPr>
          <w:rFonts w:ascii="Times New Roman" w:hAnsi="Times New Roman" w:cs="Times New Roman"/>
          <w:i/>
        </w:rPr>
      </w:pPr>
      <w:r w:rsidRPr="00BB685D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BB685D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BB685D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BB685D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BB685D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A2651C" w:rsidRPr="000360D7" w:rsidRDefault="00A2651C" w:rsidP="000360D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2651C" w:rsidRPr="000360D7" w:rsidSect="000360D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0163"/>
    <w:multiLevelType w:val="multilevel"/>
    <w:tmpl w:val="DCA8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D6B94"/>
    <w:multiLevelType w:val="multilevel"/>
    <w:tmpl w:val="F9F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A0F7D"/>
    <w:multiLevelType w:val="multilevel"/>
    <w:tmpl w:val="C19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31C6F"/>
    <w:multiLevelType w:val="multilevel"/>
    <w:tmpl w:val="FB60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F3F58"/>
    <w:multiLevelType w:val="multilevel"/>
    <w:tmpl w:val="B18C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865BC"/>
    <w:multiLevelType w:val="multilevel"/>
    <w:tmpl w:val="46A0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0535F"/>
    <w:multiLevelType w:val="multilevel"/>
    <w:tmpl w:val="5F5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47113"/>
    <w:multiLevelType w:val="multilevel"/>
    <w:tmpl w:val="70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0D7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6A8"/>
    <w:rsid w:val="0001699D"/>
    <w:rsid w:val="00016A6B"/>
    <w:rsid w:val="00016CA1"/>
    <w:rsid w:val="00016FB3"/>
    <w:rsid w:val="000170F1"/>
    <w:rsid w:val="0001764C"/>
    <w:rsid w:val="00017657"/>
    <w:rsid w:val="00017675"/>
    <w:rsid w:val="0001767F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666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6BF3"/>
    <w:rsid w:val="000270F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00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0D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6DF1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1A1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12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AF0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EF1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B30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D39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A81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71D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C28"/>
    <w:rsid w:val="000E4F90"/>
    <w:rsid w:val="000E4FEE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EA5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BCD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7C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5F7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859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1C6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3B3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19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6C1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33E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34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DF4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33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9CC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56E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EBB"/>
    <w:rsid w:val="00180F56"/>
    <w:rsid w:val="00180FB3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6D5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6E80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57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D64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21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A9C"/>
    <w:rsid w:val="001A0C10"/>
    <w:rsid w:val="001A0DB6"/>
    <w:rsid w:val="001A0E06"/>
    <w:rsid w:val="001A0F8A"/>
    <w:rsid w:val="001A0FB8"/>
    <w:rsid w:val="001A1088"/>
    <w:rsid w:val="001A114B"/>
    <w:rsid w:val="001A1162"/>
    <w:rsid w:val="001A1167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44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ADB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1A3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1A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967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88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54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0EF"/>
    <w:rsid w:val="00225107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12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D74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29D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A8A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BBF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346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4D5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B51"/>
    <w:rsid w:val="002A0E93"/>
    <w:rsid w:val="002A0EC9"/>
    <w:rsid w:val="002A107A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47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7C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C7FFB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65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99"/>
    <w:rsid w:val="002E51D7"/>
    <w:rsid w:val="002E530D"/>
    <w:rsid w:val="002E5319"/>
    <w:rsid w:val="002E5444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03B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255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A5B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ADC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254"/>
    <w:rsid w:val="003433B6"/>
    <w:rsid w:val="003438EE"/>
    <w:rsid w:val="00343987"/>
    <w:rsid w:val="00343B57"/>
    <w:rsid w:val="00343B80"/>
    <w:rsid w:val="00343C0C"/>
    <w:rsid w:val="00343EFD"/>
    <w:rsid w:val="00343F70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3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934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127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3CB6"/>
    <w:rsid w:val="003B42BF"/>
    <w:rsid w:val="003B441C"/>
    <w:rsid w:val="003B45F4"/>
    <w:rsid w:val="003B47A8"/>
    <w:rsid w:val="003B47CF"/>
    <w:rsid w:val="003B4B8D"/>
    <w:rsid w:val="003B4D28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5CF9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715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0E6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3C2"/>
    <w:rsid w:val="003E45AB"/>
    <w:rsid w:val="003E48CF"/>
    <w:rsid w:val="003E4935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A81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42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3D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0B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298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33D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0F45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4C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7EF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93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0FAF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1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3A9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46C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2A8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23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260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1C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660"/>
    <w:rsid w:val="00590A03"/>
    <w:rsid w:val="00590A6A"/>
    <w:rsid w:val="00590BA2"/>
    <w:rsid w:val="00590C64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13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796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6F6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8E3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B60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568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624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750"/>
    <w:rsid w:val="00621A79"/>
    <w:rsid w:val="00621AC5"/>
    <w:rsid w:val="00621BA1"/>
    <w:rsid w:val="00621BEA"/>
    <w:rsid w:val="00621C9C"/>
    <w:rsid w:val="00621CDC"/>
    <w:rsid w:val="00621DD7"/>
    <w:rsid w:val="00621DFF"/>
    <w:rsid w:val="00622044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365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725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1BD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CE6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E6A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971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21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884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391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EAB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33D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32A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45B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8F3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2AB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998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5C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16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6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16B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9B0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22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6E3A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473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676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CE4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361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52C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AD4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1B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9E2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A9B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8D0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031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468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5EF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5A"/>
    <w:rsid w:val="008970D1"/>
    <w:rsid w:val="00897200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A8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7E3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4C"/>
    <w:rsid w:val="008B5DB0"/>
    <w:rsid w:val="008B5DFF"/>
    <w:rsid w:val="008B5E49"/>
    <w:rsid w:val="008B5EFC"/>
    <w:rsid w:val="008B5FA9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0ED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AD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BF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63B"/>
    <w:rsid w:val="008D5700"/>
    <w:rsid w:val="008D580E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929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B99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2A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63"/>
    <w:rsid w:val="00932CC8"/>
    <w:rsid w:val="00932F5F"/>
    <w:rsid w:val="00932F7D"/>
    <w:rsid w:val="00933191"/>
    <w:rsid w:val="009332C4"/>
    <w:rsid w:val="009333AE"/>
    <w:rsid w:val="00933519"/>
    <w:rsid w:val="009335A3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5FEA"/>
    <w:rsid w:val="00946035"/>
    <w:rsid w:val="00946121"/>
    <w:rsid w:val="009461CD"/>
    <w:rsid w:val="00946323"/>
    <w:rsid w:val="009463CD"/>
    <w:rsid w:val="009464C6"/>
    <w:rsid w:val="00946584"/>
    <w:rsid w:val="00946A5A"/>
    <w:rsid w:val="00946AAE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8C6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649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9DF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0C3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46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71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97D25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A7F83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0C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1D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166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36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6C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1EE8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98F"/>
    <w:rsid w:val="00A12A1D"/>
    <w:rsid w:val="00A12BD1"/>
    <w:rsid w:val="00A12C1B"/>
    <w:rsid w:val="00A12C53"/>
    <w:rsid w:val="00A12DF1"/>
    <w:rsid w:val="00A13B2E"/>
    <w:rsid w:val="00A13EDE"/>
    <w:rsid w:val="00A14086"/>
    <w:rsid w:val="00A141B2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DF3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51C"/>
    <w:rsid w:val="00A2679D"/>
    <w:rsid w:val="00A267E1"/>
    <w:rsid w:val="00A269B0"/>
    <w:rsid w:val="00A269B6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9A9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50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3F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56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125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3A3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23F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038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2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8F6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C52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532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6DB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16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3F1B"/>
    <w:rsid w:val="00AD4012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12B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2DC8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3F1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84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09A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42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7E8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D9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931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D1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30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A94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452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118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2F03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0B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2E4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D94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BC7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2B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50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2FB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01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4C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1E0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0F37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B9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B4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65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2EE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D64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D8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44D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7F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C63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90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42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C20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D1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54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A72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C42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E7F"/>
    <w:rsid w:val="00D94FC6"/>
    <w:rsid w:val="00D9508D"/>
    <w:rsid w:val="00D95528"/>
    <w:rsid w:val="00D955A1"/>
    <w:rsid w:val="00D95795"/>
    <w:rsid w:val="00D957AE"/>
    <w:rsid w:val="00D957F0"/>
    <w:rsid w:val="00D95857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1B9C"/>
    <w:rsid w:val="00DC2030"/>
    <w:rsid w:val="00DC224B"/>
    <w:rsid w:val="00DC24AE"/>
    <w:rsid w:val="00DC25A6"/>
    <w:rsid w:val="00DC25EE"/>
    <w:rsid w:val="00DC25FF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1B6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BBF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5B3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41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2F4F"/>
    <w:rsid w:val="00E234BA"/>
    <w:rsid w:val="00E2353E"/>
    <w:rsid w:val="00E235CB"/>
    <w:rsid w:val="00E23654"/>
    <w:rsid w:val="00E23672"/>
    <w:rsid w:val="00E236E7"/>
    <w:rsid w:val="00E23C36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9E0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900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55A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1A6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EA2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81A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7A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7F5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D44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CB3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20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874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B6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6E61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996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3A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98C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210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4EE5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5A3"/>
    <w:rsid w:val="00F6078D"/>
    <w:rsid w:val="00F607C4"/>
    <w:rsid w:val="00F607F6"/>
    <w:rsid w:val="00F60979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DEF"/>
    <w:rsid w:val="00FB6E7F"/>
    <w:rsid w:val="00FB6F63"/>
    <w:rsid w:val="00FB71AE"/>
    <w:rsid w:val="00FB72F8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5C2D"/>
    <w:rsid w:val="00FC6046"/>
    <w:rsid w:val="00FC60D2"/>
    <w:rsid w:val="00FC619A"/>
    <w:rsid w:val="00FC61BF"/>
    <w:rsid w:val="00FC62C1"/>
    <w:rsid w:val="00FC62DB"/>
    <w:rsid w:val="00FC639F"/>
    <w:rsid w:val="00FC65A8"/>
    <w:rsid w:val="00FC65F9"/>
    <w:rsid w:val="00FC68FA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4B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42E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594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6EED"/>
    <w:rsid w:val="00FD76C6"/>
    <w:rsid w:val="00FD774B"/>
    <w:rsid w:val="00FD7A0A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036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60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3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0D7"/>
    <w:rPr>
      <w:b/>
      <w:bCs/>
    </w:rPr>
  </w:style>
  <w:style w:type="character" w:styleId="a5">
    <w:name w:val="Hyperlink"/>
    <w:basedOn w:val="a0"/>
    <w:uiPriority w:val="99"/>
    <w:semiHidden/>
    <w:unhideWhenUsed/>
    <w:rsid w:val="000360D7"/>
    <w:rPr>
      <w:color w:val="0000FF"/>
      <w:u w:val="single"/>
    </w:rPr>
  </w:style>
  <w:style w:type="table" w:styleId="a6">
    <w:name w:val="Table Grid"/>
    <w:basedOn w:val="a1"/>
    <w:uiPriority w:val="59"/>
    <w:rsid w:val="0003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51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265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8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0089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26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7474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97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595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266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8385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0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2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65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78985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84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8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4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8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27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8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2087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8184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02025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00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4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8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40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05580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26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5422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5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008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6021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8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93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47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5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8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735738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1471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4067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63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22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5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4206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9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4264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6861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50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0619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6930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3939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9174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677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61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3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7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0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9203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82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89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1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147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02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2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60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4049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2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7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32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6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9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3931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4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7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9557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7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7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31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9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1639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38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7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331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4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36500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43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2158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7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8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7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00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5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14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76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895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70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9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3934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0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2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9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11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1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52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2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028">
                          <w:marLeft w:val="450"/>
                          <w:marRight w:val="45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669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15" w:color="DBDCDD"/>
                            <w:left w:val="single" w:sz="6" w:space="31" w:color="DBDCDD"/>
                            <w:bottom w:val="single" w:sz="6" w:space="15" w:color="DBDCDD"/>
                            <w:right w:val="single" w:sz="6" w:space="15" w:color="DBDCDD"/>
                          </w:divBdr>
                        </w:div>
                        <w:div w:id="1956596234">
                          <w:marLeft w:val="375"/>
                          <w:marRight w:val="37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8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7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2024-12-03T08:42:00Z</dcterms:created>
  <dcterms:modified xsi:type="dcterms:W3CDTF">2024-12-05T08:50:00Z</dcterms:modified>
</cp:coreProperties>
</file>