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200974" w:rsidRPr="00200974" w:rsidTr="00717776">
        <w:trPr>
          <w:trHeight w:val="1829"/>
        </w:trPr>
        <w:tc>
          <w:tcPr>
            <w:tcW w:w="7206" w:type="dxa"/>
          </w:tcPr>
          <w:p w:rsidR="00200974" w:rsidRPr="00554AD1" w:rsidRDefault="00200974" w:rsidP="00717776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39" w:type="dxa"/>
          </w:tcPr>
          <w:p w:rsidR="00200974" w:rsidRPr="00554AD1" w:rsidRDefault="00200974" w:rsidP="00717776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200974" w:rsidRPr="007E70DD" w:rsidRDefault="00200974" w:rsidP="00717776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200974" w:rsidRPr="007E70DD" w:rsidRDefault="00200974" w:rsidP="00717776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200974" w:rsidRPr="00022618" w:rsidRDefault="00200974" w:rsidP="00717776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022618">
              <w:rPr>
                <w:b/>
                <w:sz w:val="16"/>
                <w:szCs w:val="16"/>
              </w:rPr>
              <w:t xml:space="preserve">: +375 (29) 5-110-100  </w:t>
            </w:r>
          </w:p>
          <w:p w:rsidR="00200974" w:rsidRPr="00022618" w:rsidRDefault="00DC285E" w:rsidP="00717776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200974" w:rsidRPr="007E70DD">
                <w:rPr>
                  <w:rStyle w:val="a6"/>
                  <w:sz w:val="16"/>
                  <w:szCs w:val="16"/>
                  <w:lang w:val="en-US"/>
                </w:rPr>
                <w:t>www</w:t>
              </w:r>
              <w:r w:rsidR="00200974" w:rsidRPr="00022618">
                <w:rPr>
                  <w:rStyle w:val="a6"/>
                  <w:sz w:val="16"/>
                  <w:szCs w:val="16"/>
                </w:rPr>
                <w:t>.</w:t>
              </w:r>
              <w:r w:rsidR="00200974" w:rsidRPr="007E70DD">
                <w:rPr>
                  <w:rStyle w:val="a6"/>
                  <w:sz w:val="16"/>
                  <w:szCs w:val="16"/>
                  <w:lang w:val="en-US"/>
                </w:rPr>
                <w:t>vitorbis</w:t>
              </w:r>
              <w:r w:rsidR="00200974" w:rsidRPr="00022618">
                <w:rPr>
                  <w:rStyle w:val="a6"/>
                  <w:sz w:val="16"/>
                  <w:szCs w:val="16"/>
                </w:rPr>
                <w:t>.</w:t>
              </w:r>
              <w:r w:rsidR="00200974" w:rsidRPr="007E70DD">
                <w:rPr>
                  <w:rStyle w:val="a6"/>
                  <w:sz w:val="16"/>
                  <w:szCs w:val="16"/>
                  <w:lang w:val="en-US"/>
                </w:rPr>
                <w:t>com</w:t>
              </w:r>
            </w:hyperlink>
            <w:r w:rsidR="00200974" w:rsidRPr="00022618">
              <w:rPr>
                <w:b/>
                <w:sz w:val="16"/>
                <w:szCs w:val="16"/>
              </w:rPr>
              <w:t xml:space="preserve">  </w:t>
            </w:r>
            <w:r w:rsidR="00200974" w:rsidRPr="007E70DD">
              <w:rPr>
                <w:b/>
                <w:sz w:val="16"/>
                <w:szCs w:val="16"/>
                <w:lang w:val="en-US"/>
              </w:rPr>
              <w:t>e</w:t>
            </w:r>
            <w:r w:rsidR="00200974" w:rsidRPr="00022618">
              <w:rPr>
                <w:b/>
                <w:sz w:val="16"/>
                <w:szCs w:val="16"/>
              </w:rPr>
              <w:t>-</w:t>
            </w:r>
            <w:r w:rsidR="00200974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200974" w:rsidRPr="00022618">
              <w:rPr>
                <w:b/>
                <w:sz w:val="16"/>
                <w:szCs w:val="16"/>
              </w:rPr>
              <w:t xml:space="preserve">: </w:t>
            </w:r>
            <w:r w:rsidR="00200974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200974" w:rsidRPr="00022618">
              <w:rPr>
                <w:b/>
                <w:sz w:val="16"/>
                <w:szCs w:val="16"/>
              </w:rPr>
              <w:t>@</w:t>
            </w:r>
            <w:r w:rsidR="00200974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200974" w:rsidRPr="00022618">
              <w:rPr>
                <w:b/>
                <w:sz w:val="16"/>
                <w:szCs w:val="16"/>
              </w:rPr>
              <w:t>.</w:t>
            </w:r>
            <w:r w:rsidR="00200974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200974" w:rsidRPr="00200974" w:rsidRDefault="00200974" w:rsidP="0020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09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Солнечная Грузия (Батуми)</w:t>
      </w:r>
    </w:p>
    <w:p w:rsidR="00200974" w:rsidRPr="00200974" w:rsidRDefault="00200974" w:rsidP="002009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BB76BF" w:rsidRDefault="00200974" w:rsidP="00200974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0974">
        <w:rPr>
          <w:rFonts w:ascii="Times New Roman" w:hAnsi="Times New Roman" w:cs="Times New Roman"/>
          <w:sz w:val="20"/>
          <w:szCs w:val="20"/>
          <w:shd w:val="clear" w:color="auto" w:fill="FFFFFF"/>
        </w:rPr>
        <w:t>Минск – Воронеж – военно-грузинская дорога – Тбилиси – Боржоми – Бутами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00974">
        <w:rPr>
          <w:rFonts w:ascii="Times New Roman" w:hAnsi="Times New Roman" w:cs="Times New Roman"/>
          <w:sz w:val="20"/>
          <w:szCs w:val="20"/>
          <w:shd w:val="clear" w:color="auto" w:fill="FFFFFF"/>
        </w:rPr>
        <w:t>– Ростов-на-Дону – Минск</w:t>
      </w:r>
    </w:p>
    <w:p w:rsidR="00200974" w:rsidRPr="00200974" w:rsidRDefault="00200974" w:rsidP="00200974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00974" w:rsidRPr="00200974" w:rsidRDefault="00200974" w:rsidP="00200974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0097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Программа тура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1. Отправление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Отправление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Транзит по территории России.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Прибытие на ночлег в </w:t>
      </w:r>
      <w:proofErr w:type="gram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Воронеж.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2. Перее</w:t>
      </w:r>
      <w:proofErr w:type="gramStart"/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зд в Гр</w:t>
      </w:r>
      <w:proofErr w:type="gramEnd"/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узию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 (включен в стоимость). Выезд из отеля.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Транзит по территории России, ночной переезд.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3. Военно-грузинская дорога, экскурсия по Тбилиси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Пересечение российско-грузинской границы. Далее вас ожидает одна из самых красивых дорог в мире – </w:t>
      </w: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грузинская военная дорога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Казбек - это одна из самых высоких гор Кавказа, горные пейзажи и ущелья, а также Крестовый перевал – всё это неописуемой красоты места.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Гарантированы 2-3 остановки для </w:t>
      </w:r>
      <w:proofErr w:type="spellStart"/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фотосессии</w:t>
      </w:r>
      <w:proofErr w:type="spellEnd"/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самых живописных местах:</w:t>
      </w:r>
    </w:p>
    <w:p w:rsidR="00200974" w:rsidRPr="00200974" w:rsidRDefault="00200974" w:rsidP="0020097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Смотровая площадка Арка Дружбы народов, где открывается потрясающий вид на ущелье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Арагви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самый бесподобный вид на круглую гору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Микети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0974" w:rsidRPr="00200974" w:rsidRDefault="00200974" w:rsidP="0020097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Жинвальское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горное водохранилище, вода которого имеет необыкновенный бирюзовый цвет;</w:t>
      </w:r>
    </w:p>
    <w:p w:rsidR="00200974" w:rsidRPr="00200974" w:rsidRDefault="00200974" w:rsidP="0020097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Крепость Ананури с уникальной насыщенной событиями историей и невероятной красотой окружающей ее природы;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Прибытие в Тбилиси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Размещение в отеле в послеобеденное время.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Вечерняя экскурсия по Тбилиси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 - особенно приятно прогуляться по городу вечером, когда его покидает палящий летний зной. Прогулка по сияющему сотнями огней Тбилиси дает возможность рассмотреть привычные достопримечательности в свете вечерней иллюминации, узнавая их легенды и историю. Запланировано посещение винного погреба 17 века, знакомящего с грузинскими винами и традициями, придающими вечеру еще больше колорита и настроения.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экскурсии можно поужинать в одном из уютных кафе в Старом городе (самостоятельно).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Ночлег в отеле в Тбилиси.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4. Поездка в Боржоми, отправление в Батуми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Завтрак. Выселение из номеров.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Переезд в Боржоми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нас ожидает прогулка по центру города и парку, вдоль горной реки и в окружении зеленых гор. Главная достопримечательность парка - бювет с бесплатной минеральной водой. Здесь можно также увидеть красивый водопад и подняться на канатной дороге, чтобы посмотреть на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боржомское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ущелье сверху (</w:t>
      </w:r>
      <w:r w:rsidRPr="0020097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Входной билет в парк Боржоми— 5 лари, фуникулер — 15 лари в одну сторону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0097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оплачиваются дополнительно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 для обеда (оплачивается самостоятельно)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обеда </w:t>
      </w: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отправление на море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Прибытие на курорт во второй половине дня. Размещение в номерах. 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Обращаем внимание, что на большом автобусе вы едете до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Кобулети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там пересадка в микроавтобус для переезда в Батуми.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Дни 5–12. Отдых на море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 на море. 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Также во время отдыха предлагаем посетить дополнительные экскурсии на выбор.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13. Отправление из Батуми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 на море. 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Выселение из номеров </w:t>
      </w: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12:00. Далее Вас ждет </w:t>
      </w:r>
      <w:proofErr w:type="spellStart"/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трансфер</w:t>
      </w:r>
      <w:proofErr w:type="spellEnd"/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</w:t>
      </w:r>
      <w:proofErr w:type="spellStart"/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Кобулети</w:t>
      </w:r>
      <w:proofErr w:type="spellEnd"/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где вы дожидаетесь автобуса вместе с остальной группой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Там вы сможете оставить вещи на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рецешн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отеля, провести время на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рецепшне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(диваны, ТВ) либо можно пойти на пляж, кафе и т.д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Вечерний выезд из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Кобулети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Прохождение границы. Ночной переезд.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14. Ночлег в Ростове-на-Дону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Транзит по территории России.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 </w:t>
      </w:r>
      <w:r w:rsidRPr="00200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БЫСТРОМ 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прохождении границы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остановка в термальных источниках на территории РФ (входные билеты в источники 300-400 рос</w:t>
      </w:r>
      <w:proofErr w:type="gram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уб. оплачиваются самостоятельно).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Прибытие на ночлег в </w:t>
      </w:r>
      <w:proofErr w:type="gram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 Ростов-на-Дону.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15. Переезд в Беларусь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 в отеле. Освобождение номеров. Переезд в Беларусь.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16. Прибытие в Минск и другие города по маршрутам</w:t>
      </w:r>
    </w:p>
    <w:p w:rsid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Прибытие в Минск в первой половине дня.</w:t>
      </w:r>
    </w:p>
    <w:p w:rsidR="00200974" w:rsidRPr="00200974" w:rsidRDefault="00200974" w:rsidP="0020097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</w:tblGrid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74">
              <w:rPr>
                <w:rFonts w:ascii="Times New Roman" w:hAnsi="Times New Roman" w:cs="Times New Roman"/>
                <w:b/>
                <w:sz w:val="20"/>
                <w:szCs w:val="20"/>
              </w:rPr>
              <w:t>График выездов</w:t>
            </w:r>
          </w:p>
        </w:tc>
        <w:tc>
          <w:tcPr>
            <w:tcW w:w="3190" w:type="dxa"/>
          </w:tcPr>
          <w:p w:rsidR="00200974" w:rsidRPr="00200974" w:rsidRDefault="00200974" w:rsidP="00200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7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 w:rsidRPr="00200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00974">
              <w:rPr>
                <w:rFonts w:ascii="Times New Roman" w:hAnsi="Times New Roman" w:cs="Times New Roman"/>
                <w:b/>
                <w:sz w:val="20"/>
                <w:szCs w:val="20"/>
              </w:rPr>
              <w:t>на человека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22.05.2024 - 06.06.2024</w:t>
            </w:r>
          </w:p>
          <w:p w:rsidR="00200974" w:rsidRPr="00200974" w:rsidRDefault="0020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285$/чел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270$/чел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31.05.2024 - 15.06.2024</w:t>
            </w:r>
          </w:p>
          <w:p w:rsidR="00200974" w:rsidRPr="00200974" w:rsidRDefault="0020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295$/чел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290$/чел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275$/чел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09.06.2024 - 24.06.2024</w:t>
            </w:r>
          </w:p>
          <w:p w:rsidR="00200974" w:rsidRPr="00200974" w:rsidRDefault="0020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300$/чел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290$/чел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18.06.2024 - 03.07.2024</w:t>
            </w:r>
          </w:p>
          <w:p w:rsidR="00200974" w:rsidRPr="00200974" w:rsidRDefault="0020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320$/чел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310$/чел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27.06.2024 - 12.07.2024</w:t>
            </w:r>
          </w:p>
          <w:p w:rsidR="00200974" w:rsidRPr="00200974" w:rsidRDefault="0020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350$/чел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340$/чел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06.07.2024 - 21.07.2024</w:t>
            </w:r>
          </w:p>
          <w:p w:rsidR="00200974" w:rsidRPr="00200974" w:rsidRDefault="0020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370$/чел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360$/чел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15.07.2024 - 30.07.2024</w:t>
            </w:r>
          </w:p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370$/чел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360$/чел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24.07.2024 - 08.08.2024</w:t>
            </w:r>
          </w:p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370$/чел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360$/чел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02.08.2024 - 17.08.2024</w:t>
            </w:r>
          </w:p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370$/чел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360$/чел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11.08.2024 - 26.08.2024</w:t>
            </w:r>
          </w:p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370$/чел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360$/чел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20.08.2024 - 04.09.2024</w:t>
            </w:r>
          </w:p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370$/чел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360$/чел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29.08.2024 - 13.09.2024</w:t>
            </w:r>
          </w:p>
          <w:p w:rsidR="00200974" w:rsidRPr="00200974" w:rsidRDefault="0020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320$/чел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310$/чел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07.09.2024 - 30.09.2024</w:t>
            </w:r>
          </w:p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320$/чел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310$/чел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16.09.2024 - 01.10.2024</w:t>
            </w:r>
          </w:p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320$/чел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310$/чел</w:t>
            </w:r>
          </w:p>
        </w:tc>
      </w:tr>
      <w:tr w:rsidR="00200974" w:rsidRPr="00200974" w:rsidTr="00200974">
        <w:trPr>
          <w:jc w:val="center"/>
        </w:trPr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25.09.2024 - 10.10.2024</w:t>
            </w:r>
          </w:p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200974" w:rsidRPr="00200974" w:rsidRDefault="00200974" w:rsidP="00200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трехместный 285$/чел</w:t>
            </w:r>
            <w:r w:rsidRPr="002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четырехместный 270$/чел</w:t>
            </w:r>
          </w:p>
        </w:tc>
      </w:tr>
    </w:tbl>
    <w:p w:rsidR="00200974" w:rsidRPr="00200974" w:rsidRDefault="00200974" w:rsidP="0020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входит: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проезд автобусом туристического класса;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сопровождающего группу;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proofErr w:type="gram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транзитных</w:t>
      </w:r>
      <w:proofErr w:type="gram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ночлега на территории России и 1 ночлег в Тбилиси;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вечерняя экскурсия по </w:t>
      </w:r>
      <w:proofErr w:type="gram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. Тбилиси;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поездка в Боржоми;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утренний проезд по грузинской военной дороге с остановками для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фотосессий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ночей на море в Батуми в апартаментах </w:t>
      </w:r>
      <w:proofErr w:type="spellStart"/>
      <w:r w:rsidRPr="002009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Bergo</w:t>
      </w:r>
      <w:proofErr w:type="spellEnd"/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завтраки в транзитных отелях;</w:t>
      </w:r>
    </w:p>
    <w:p w:rsidR="00200974" w:rsidRPr="00200974" w:rsidRDefault="00200974" w:rsidP="0020097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165" w:line="240" w:lineRule="auto"/>
        <w:ind w:left="-1134" w:right="-568" w:firstLine="6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быстром прохождении границы - посещение термальных источников на территории РФ.</w:t>
      </w:r>
    </w:p>
    <w:p w:rsidR="00200974" w:rsidRPr="00200974" w:rsidRDefault="00200974" w:rsidP="002009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оплачивается:</w:t>
      </w:r>
    </w:p>
    <w:p w:rsidR="00200974" w:rsidRPr="00200974" w:rsidRDefault="00022618" w:rsidP="0020097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Туристическая услуга — 350 BYN</w:t>
      </w:r>
      <w:r w:rsidR="00200974"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0974" w:rsidRPr="00200974" w:rsidRDefault="00200974" w:rsidP="0020097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ОБЯЗАТЕЛЬНО! Медицинская страховка – 5-10 долларов в BYN по курсу НБРБ на день оплаты (делается самостоятельно в любом страховом агентстве);</w:t>
      </w:r>
    </w:p>
    <w:p w:rsidR="00200974" w:rsidRPr="00200974" w:rsidRDefault="00200974" w:rsidP="0020097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места в автобусе (20 BYN/чел);</w:t>
      </w:r>
    </w:p>
    <w:p w:rsidR="00200974" w:rsidRPr="00200974" w:rsidRDefault="00200974" w:rsidP="0020097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Входной билет в парк Боржоми— 5 лари, фуникулер — 15 лари в одну сторону;</w:t>
      </w:r>
    </w:p>
    <w:p w:rsidR="00200974" w:rsidRPr="00200974" w:rsidRDefault="00200974" w:rsidP="0020097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экскурсии во время отдыха на море;</w:t>
      </w:r>
    </w:p>
    <w:p w:rsidR="00200974" w:rsidRPr="00200974" w:rsidRDefault="00200974" w:rsidP="0020097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Входные билеты в термальные источники 300-400 </w:t>
      </w:r>
      <w:r w:rsidRPr="002009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(посещаются при быстром прохождении границы);</w:t>
      </w:r>
    </w:p>
    <w:p w:rsidR="00200974" w:rsidRPr="00200974" w:rsidRDefault="00200974" w:rsidP="0020097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входные билеты в объекты;</w:t>
      </w:r>
    </w:p>
    <w:p w:rsidR="00200974" w:rsidRPr="00200974" w:rsidRDefault="00200974" w:rsidP="0020097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Личные расходы.</w:t>
      </w:r>
    </w:p>
    <w:p w:rsidR="00200974" w:rsidRDefault="00200974" w:rsidP="0020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00974" w:rsidRPr="00200974" w:rsidRDefault="00200974" w:rsidP="00200974">
      <w:pPr>
        <w:spacing w:after="0"/>
        <w:ind w:left="-1134" w:right="-568" w:firstLine="567"/>
        <w:jc w:val="both"/>
        <w:rPr>
          <w:rFonts w:ascii="Arial" w:hAnsi="Arial" w:cs="Arial"/>
          <w:sz w:val="14"/>
          <w:szCs w:val="14"/>
        </w:rPr>
      </w:pPr>
      <w:r w:rsidRPr="00200974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200974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200974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200974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200974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</w:t>
      </w:r>
      <w:r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.</w:t>
      </w:r>
    </w:p>
    <w:sectPr w:rsidR="00200974" w:rsidRPr="00200974" w:rsidSect="002009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B6E"/>
    <w:multiLevelType w:val="multilevel"/>
    <w:tmpl w:val="DA1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772D"/>
    <w:multiLevelType w:val="multilevel"/>
    <w:tmpl w:val="9DF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349D5"/>
    <w:multiLevelType w:val="multilevel"/>
    <w:tmpl w:val="6736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706A0"/>
    <w:multiLevelType w:val="multilevel"/>
    <w:tmpl w:val="B51A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74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6C9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18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5FB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D6E"/>
    <w:rsid w:val="00030FCF"/>
    <w:rsid w:val="00031048"/>
    <w:rsid w:val="000311E6"/>
    <w:rsid w:val="00031248"/>
    <w:rsid w:val="00031326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44E"/>
    <w:rsid w:val="00067808"/>
    <w:rsid w:val="00067826"/>
    <w:rsid w:val="00067B0C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25E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1F83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45D"/>
    <w:rsid w:val="000D25BF"/>
    <w:rsid w:val="000D25E8"/>
    <w:rsid w:val="000D281A"/>
    <w:rsid w:val="000D29C7"/>
    <w:rsid w:val="000D2A5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2CA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58F"/>
    <w:rsid w:val="00104901"/>
    <w:rsid w:val="00104B85"/>
    <w:rsid w:val="00104C81"/>
    <w:rsid w:val="00104D94"/>
    <w:rsid w:val="00104FA4"/>
    <w:rsid w:val="00105478"/>
    <w:rsid w:val="00105517"/>
    <w:rsid w:val="0010552E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8B6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5FEB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809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3DBD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8E6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2B09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21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0DF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3F5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3A2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974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400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9E1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DAC"/>
    <w:rsid w:val="00232EB1"/>
    <w:rsid w:val="00232EDE"/>
    <w:rsid w:val="00232F3E"/>
    <w:rsid w:val="00232F56"/>
    <w:rsid w:val="00232FC8"/>
    <w:rsid w:val="0023309E"/>
    <w:rsid w:val="00233150"/>
    <w:rsid w:val="002332EE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29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8D0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24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2E7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1FD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CF2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856"/>
    <w:rsid w:val="002C3901"/>
    <w:rsid w:val="002C3B15"/>
    <w:rsid w:val="002C3B30"/>
    <w:rsid w:val="002C3BA0"/>
    <w:rsid w:val="002C409C"/>
    <w:rsid w:val="002C40D5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66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160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AF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6F19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51"/>
    <w:rsid w:val="003416D2"/>
    <w:rsid w:val="003418D2"/>
    <w:rsid w:val="00341963"/>
    <w:rsid w:val="00341964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D3"/>
    <w:rsid w:val="003512F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291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410"/>
    <w:rsid w:val="00382470"/>
    <w:rsid w:val="00382474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1C2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2EA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96A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0A6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08C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3EFD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607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73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63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6FC"/>
    <w:rsid w:val="0049479B"/>
    <w:rsid w:val="00494AD5"/>
    <w:rsid w:val="00494D55"/>
    <w:rsid w:val="00494D90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12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8FD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66B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2E1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04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13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9E1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1B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2FB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84F"/>
    <w:rsid w:val="005529A8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0BB8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15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398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5E97"/>
    <w:rsid w:val="005B63E7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727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CFE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3BC6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5E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D0B"/>
    <w:rsid w:val="00676E48"/>
    <w:rsid w:val="00676EC3"/>
    <w:rsid w:val="00677114"/>
    <w:rsid w:val="00677201"/>
    <w:rsid w:val="006772A5"/>
    <w:rsid w:val="0067734A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3D37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4BF7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9AB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A57"/>
    <w:rsid w:val="006F4C74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5A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8B0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E8C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B7C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434"/>
    <w:rsid w:val="007816DA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3BD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B2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92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00C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A65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47A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45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5C8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4D7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B38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26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BC9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D00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751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5FA"/>
    <w:rsid w:val="008A3641"/>
    <w:rsid w:val="008A3A6C"/>
    <w:rsid w:val="008A3AF0"/>
    <w:rsid w:val="008A400E"/>
    <w:rsid w:val="008A427D"/>
    <w:rsid w:val="008A437E"/>
    <w:rsid w:val="008A43D8"/>
    <w:rsid w:val="008A45DF"/>
    <w:rsid w:val="008A46BB"/>
    <w:rsid w:val="008A4A92"/>
    <w:rsid w:val="008A4BF4"/>
    <w:rsid w:val="008A4DD3"/>
    <w:rsid w:val="008A4EA5"/>
    <w:rsid w:val="008A50BF"/>
    <w:rsid w:val="008A51B3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787"/>
    <w:rsid w:val="008B1A61"/>
    <w:rsid w:val="008B1B45"/>
    <w:rsid w:val="008B1C93"/>
    <w:rsid w:val="008B1D90"/>
    <w:rsid w:val="008B2040"/>
    <w:rsid w:val="008B20D2"/>
    <w:rsid w:val="008B230D"/>
    <w:rsid w:val="008B23F3"/>
    <w:rsid w:val="008B2582"/>
    <w:rsid w:val="008B26B8"/>
    <w:rsid w:val="008B26C8"/>
    <w:rsid w:val="008B280B"/>
    <w:rsid w:val="008B28F2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796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97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10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E4"/>
    <w:rsid w:val="008D7CF3"/>
    <w:rsid w:val="008E0382"/>
    <w:rsid w:val="008E05CF"/>
    <w:rsid w:val="008E05FE"/>
    <w:rsid w:val="008E0733"/>
    <w:rsid w:val="008E0792"/>
    <w:rsid w:val="008E0797"/>
    <w:rsid w:val="008E08EA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7BA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3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22F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6FE5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68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0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719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87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6F3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B14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78C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767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C7C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1A"/>
    <w:rsid w:val="009C13B4"/>
    <w:rsid w:val="009C143C"/>
    <w:rsid w:val="009C1511"/>
    <w:rsid w:val="009C16A2"/>
    <w:rsid w:val="009C18BD"/>
    <w:rsid w:val="009C193E"/>
    <w:rsid w:val="009C19B5"/>
    <w:rsid w:val="009C1A8E"/>
    <w:rsid w:val="009C1B87"/>
    <w:rsid w:val="009C1BFF"/>
    <w:rsid w:val="009C1C61"/>
    <w:rsid w:val="009C1D8D"/>
    <w:rsid w:val="009C1E53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59C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818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6C7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552"/>
    <w:rsid w:val="009D76CB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CCA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4A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1B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AEC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5D1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B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6E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930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6FA1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8D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7B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BEA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1B2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5F62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13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2"/>
    <w:rsid w:val="00B73B09"/>
    <w:rsid w:val="00B73D7D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97EFA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0A1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6E1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86D"/>
    <w:rsid w:val="00BD4A1C"/>
    <w:rsid w:val="00BD4AB1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0D0E"/>
    <w:rsid w:val="00C21113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4E2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C22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BAD"/>
    <w:rsid w:val="00C73C3F"/>
    <w:rsid w:val="00C73C4C"/>
    <w:rsid w:val="00C73D91"/>
    <w:rsid w:val="00C740EC"/>
    <w:rsid w:val="00C741CB"/>
    <w:rsid w:val="00C74587"/>
    <w:rsid w:val="00C7460D"/>
    <w:rsid w:val="00C7470D"/>
    <w:rsid w:val="00C7487E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85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180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127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AFC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1CE8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645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6E7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1F69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00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6D"/>
    <w:rsid w:val="00D604C1"/>
    <w:rsid w:val="00D606DD"/>
    <w:rsid w:val="00D6074E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835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22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8E4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E94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85E"/>
    <w:rsid w:val="00DC29E6"/>
    <w:rsid w:val="00DC2A08"/>
    <w:rsid w:val="00DC2A74"/>
    <w:rsid w:val="00DC2D5E"/>
    <w:rsid w:val="00DC2E96"/>
    <w:rsid w:val="00DC3262"/>
    <w:rsid w:val="00DC3510"/>
    <w:rsid w:val="00DC3599"/>
    <w:rsid w:val="00DC3652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D7E15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DF7F1C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C0E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4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6F1A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33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17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3C7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61E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1FA0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4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B26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8C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6FB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C45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0B4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CE3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CB5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066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CD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3">
    <w:name w:val="heading 3"/>
    <w:basedOn w:val="a"/>
    <w:link w:val="30"/>
    <w:uiPriority w:val="9"/>
    <w:qFormat/>
    <w:rsid w:val="0020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974"/>
    <w:rPr>
      <w:b/>
      <w:bCs/>
    </w:rPr>
  </w:style>
  <w:style w:type="character" w:styleId="a5">
    <w:name w:val="Emphasis"/>
    <w:basedOn w:val="a0"/>
    <w:uiPriority w:val="20"/>
    <w:qFormat/>
    <w:rsid w:val="00200974"/>
    <w:rPr>
      <w:i/>
      <w:iCs/>
    </w:rPr>
  </w:style>
  <w:style w:type="character" w:styleId="a6">
    <w:name w:val="Hyperlink"/>
    <w:basedOn w:val="a0"/>
    <w:uiPriority w:val="99"/>
    <w:semiHidden/>
    <w:unhideWhenUsed/>
    <w:rsid w:val="00200974"/>
    <w:rPr>
      <w:color w:val="0000FF"/>
      <w:u w:val="single"/>
    </w:rPr>
  </w:style>
  <w:style w:type="table" w:styleId="a7">
    <w:name w:val="Table Grid"/>
    <w:basedOn w:val="a1"/>
    <w:uiPriority w:val="59"/>
    <w:rsid w:val="0020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1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7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782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921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3570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1702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004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114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8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38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4499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0268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590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8358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3642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8408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162">
              <w:marLeft w:val="45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2270">
              <w:marLeft w:val="0"/>
              <w:marRight w:val="0"/>
              <w:marTop w:val="450"/>
              <w:marBottom w:val="0"/>
              <w:divBdr>
                <w:top w:val="single" w:sz="6" w:space="15" w:color="DBDCDD"/>
                <w:left w:val="single" w:sz="6" w:space="31" w:color="DBDCDD"/>
                <w:bottom w:val="single" w:sz="6" w:space="15" w:color="DBDCDD"/>
                <w:right w:val="single" w:sz="6" w:space="15" w:color="DBDCDD"/>
              </w:divBdr>
            </w:div>
            <w:div w:id="214238899">
              <w:marLeft w:val="375"/>
              <w:marRight w:val="3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9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2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5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90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0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15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7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8917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8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5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5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84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9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5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4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8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29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4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4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43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3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985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2024-02-13T11:29:00Z</dcterms:created>
  <dcterms:modified xsi:type="dcterms:W3CDTF">2024-03-05T10:01:00Z</dcterms:modified>
</cp:coreProperties>
</file>