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3799"/>
      </w:tblGrid>
      <w:tr w:rsidR="001B22A5" w:rsidRPr="001B22A5" w:rsidTr="00654023">
        <w:trPr>
          <w:trHeight w:val="1859"/>
        </w:trPr>
        <w:tc>
          <w:tcPr>
            <w:tcW w:w="6691" w:type="dxa"/>
          </w:tcPr>
          <w:p w:rsidR="001B22A5" w:rsidRPr="00554AD1" w:rsidRDefault="001B22A5" w:rsidP="00654023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3799" w:type="dxa"/>
          </w:tcPr>
          <w:p w:rsidR="001B22A5" w:rsidRPr="00554AD1" w:rsidRDefault="001B22A5" w:rsidP="00654023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1B22A5" w:rsidRPr="007E70DD" w:rsidRDefault="001B22A5" w:rsidP="00654023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1B22A5" w:rsidRPr="007E70DD" w:rsidRDefault="001B22A5" w:rsidP="00654023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1B22A5" w:rsidRPr="00B26FBD" w:rsidRDefault="001B22A5" w:rsidP="00654023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B26FBD">
              <w:rPr>
                <w:b/>
                <w:sz w:val="16"/>
                <w:szCs w:val="16"/>
              </w:rPr>
              <w:t xml:space="preserve">: +375 (29) 5-110-100  </w:t>
            </w:r>
          </w:p>
          <w:p w:rsidR="001B22A5" w:rsidRPr="00B26FBD" w:rsidRDefault="00920C00" w:rsidP="00654023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6" w:history="1">
              <w:r w:rsidR="001B22A5" w:rsidRPr="007E70DD">
                <w:rPr>
                  <w:rStyle w:val="a8"/>
                  <w:sz w:val="16"/>
                  <w:szCs w:val="16"/>
                  <w:lang w:val="en-US"/>
                </w:rPr>
                <w:t>www</w:t>
              </w:r>
              <w:r w:rsidR="001B22A5" w:rsidRPr="00B26FBD">
                <w:rPr>
                  <w:rStyle w:val="a8"/>
                  <w:sz w:val="16"/>
                  <w:szCs w:val="16"/>
                </w:rPr>
                <w:t>.</w:t>
              </w:r>
              <w:r w:rsidR="001B22A5" w:rsidRPr="007E70DD">
                <w:rPr>
                  <w:rStyle w:val="a8"/>
                  <w:sz w:val="16"/>
                  <w:szCs w:val="16"/>
                  <w:lang w:val="en-US"/>
                </w:rPr>
                <w:t>vitorbis</w:t>
              </w:r>
              <w:r w:rsidR="001B22A5" w:rsidRPr="00B26FBD">
                <w:rPr>
                  <w:rStyle w:val="a8"/>
                  <w:sz w:val="16"/>
                  <w:szCs w:val="16"/>
                </w:rPr>
                <w:t>.</w:t>
              </w:r>
              <w:r w:rsidR="001B22A5" w:rsidRPr="007E70DD">
                <w:rPr>
                  <w:rStyle w:val="a8"/>
                  <w:sz w:val="16"/>
                  <w:szCs w:val="16"/>
                  <w:lang w:val="en-US"/>
                </w:rPr>
                <w:t>com</w:t>
              </w:r>
            </w:hyperlink>
            <w:r w:rsidR="001B22A5" w:rsidRPr="00B26FBD">
              <w:rPr>
                <w:b/>
                <w:sz w:val="16"/>
                <w:szCs w:val="16"/>
              </w:rPr>
              <w:t xml:space="preserve">  </w:t>
            </w:r>
            <w:r w:rsidR="001B22A5" w:rsidRPr="007E70DD">
              <w:rPr>
                <w:b/>
                <w:sz w:val="16"/>
                <w:szCs w:val="16"/>
                <w:lang w:val="en-US"/>
              </w:rPr>
              <w:t>e</w:t>
            </w:r>
            <w:r w:rsidR="001B22A5" w:rsidRPr="00B26FBD">
              <w:rPr>
                <w:b/>
                <w:sz w:val="16"/>
                <w:szCs w:val="16"/>
              </w:rPr>
              <w:t>-</w:t>
            </w:r>
            <w:r w:rsidR="001B22A5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1B22A5" w:rsidRPr="00B26FBD">
              <w:rPr>
                <w:b/>
                <w:sz w:val="16"/>
                <w:szCs w:val="16"/>
              </w:rPr>
              <w:t xml:space="preserve">: </w:t>
            </w:r>
            <w:r w:rsidR="001B22A5"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="001B22A5" w:rsidRPr="00B26FBD">
              <w:rPr>
                <w:b/>
                <w:sz w:val="16"/>
                <w:szCs w:val="16"/>
              </w:rPr>
              <w:t>@</w:t>
            </w:r>
            <w:r w:rsidR="001B22A5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1B22A5" w:rsidRPr="00B26FBD">
              <w:rPr>
                <w:b/>
                <w:sz w:val="16"/>
                <w:szCs w:val="16"/>
              </w:rPr>
              <w:t>.</w:t>
            </w:r>
            <w:r w:rsidR="001B22A5"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BB76BF" w:rsidRPr="00DD2B90" w:rsidRDefault="001B22A5" w:rsidP="001B22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B90">
        <w:rPr>
          <w:rFonts w:ascii="Times New Roman" w:hAnsi="Times New Roman" w:cs="Times New Roman"/>
          <w:b/>
          <w:sz w:val="32"/>
          <w:szCs w:val="32"/>
        </w:rPr>
        <w:t>Легенды Греции</w:t>
      </w:r>
    </w:p>
    <w:p w:rsidR="00DD2B90" w:rsidRDefault="00DD2B90" w:rsidP="001B22A5">
      <w:pPr>
        <w:jc w:val="center"/>
        <w:rPr>
          <w:rFonts w:ascii="Times New Roman" w:hAnsi="Times New Roman" w:cs="Times New Roman"/>
        </w:rPr>
      </w:pPr>
      <w:r w:rsidRPr="00DD2B90">
        <w:rPr>
          <w:rFonts w:ascii="Times New Roman" w:hAnsi="Times New Roman" w:cs="Times New Roman"/>
        </w:rPr>
        <w:t xml:space="preserve">Будапешт – Метеоры* - Салоники – Вергина* - Белград </w:t>
      </w:r>
      <w:r w:rsidR="00B26FBD">
        <w:rPr>
          <w:rFonts w:ascii="Times New Roman" w:hAnsi="Times New Roman" w:cs="Times New Roman"/>
        </w:rPr>
        <w:t>–</w:t>
      </w:r>
      <w:r w:rsidRPr="00DD2B90">
        <w:rPr>
          <w:rFonts w:ascii="Times New Roman" w:hAnsi="Times New Roman" w:cs="Times New Roman"/>
        </w:rPr>
        <w:t xml:space="preserve"> Эгер</w:t>
      </w:r>
    </w:p>
    <w:p w:rsidR="00B26FBD" w:rsidRPr="00B26FBD" w:rsidRDefault="00B26FBD" w:rsidP="00B26FBD">
      <w:pPr>
        <w:jc w:val="center"/>
        <w:rPr>
          <w:rFonts w:ascii="Times New Roman" w:eastAsia="Calibri" w:hAnsi="Times New Roman" w:cs="Times New Roman"/>
          <w:b/>
        </w:rPr>
      </w:pPr>
      <w:r w:rsidRPr="00B26FBD">
        <w:rPr>
          <w:rFonts w:ascii="Times New Roman" w:eastAsia="Calibri" w:hAnsi="Times New Roman" w:cs="Times New Roman"/>
          <w:b/>
        </w:rPr>
        <w:t>07.10.2023</w:t>
      </w:r>
      <w:r>
        <w:rPr>
          <w:rFonts w:ascii="Times New Roman" w:eastAsia="Calibri" w:hAnsi="Times New Roman" w:cs="Times New Roman"/>
          <w:b/>
        </w:rPr>
        <w:t xml:space="preserve">, </w:t>
      </w:r>
      <w:r w:rsidRPr="00B26FBD">
        <w:rPr>
          <w:rFonts w:ascii="Times New Roman" w:eastAsia="Calibri" w:hAnsi="Times New Roman" w:cs="Times New Roman"/>
          <w:b/>
        </w:rPr>
        <w:t>04.11.2023</w:t>
      </w:r>
      <w:r>
        <w:rPr>
          <w:rFonts w:ascii="Times New Roman" w:eastAsia="Calibri" w:hAnsi="Times New Roman" w:cs="Times New Roman"/>
          <w:b/>
        </w:rPr>
        <w:t xml:space="preserve">, </w:t>
      </w:r>
      <w:r w:rsidRPr="00B26FBD">
        <w:rPr>
          <w:rFonts w:ascii="Times New Roman" w:eastAsia="Calibri" w:hAnsi="Times New Roman" w:cs="Times New Roman"/>
          <w:b/>
        </w:rPr>
        <w:t>23.03.2024</w:t>
      </w:r>
      <w:r>
        <w:rPr>
          <w:rFonts w:ascii="Times New Roman" w:eastAsia="Calibri" w:hAnsi="Times New Roman" w:cs="Times New Roman"/>
          <w:b/>
        </w:rPr>
        <w:t xml:space="preserve">, </w:t>
      </w:r>
      <w:r w:rsidRPr="00B26FBD">
        <w:rPr>
          <w:rFonts w:ascii="Times New Roman" w:eastAsia="Calibri" w:hAnsi="Times New Roman" w:cs="Times New Roman"/>
          <w:b/>
        </w:rPr>
        <w:t>04.05.2024</w:t>
      </w:r>
      <w:r>
        <w:rPr>
          <w:rFonts w:ascii="Times New Roman" w:eastAsia="Calibri" w:hAnsi="Times New Roman" w:cs="Times New Roman"/>
          <w:b/>
        </w:rPr>
        <w:t xml:space="preserve">, </w:t>
      </w:r>
      <w:r w:rsidRPr="00B26FBD">
        <w:rPr>
          <w:rFonts w:ascii="Times New Roman" w:eastAsia="Calibri" w:hAnsi="Times New Roman" w:cs="Times New Roman"/>
          <w:b/>
        </w:rPr>
        <w:t>30.05.2024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23"/>
      </w:tblGrid>
      <w:tr w:rsidR="001B22A5" w:rsidRPr="00DD2B90" w:rsidTr="00DD2B90">
        <w:trPr>
          <w:trHeight w:val="1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A5" w:rsidRPr="00DD2B90" w:rsidRDefault="001B22A5" w:rsidP="00DD2B90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DD2B90"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5" w:rsidRPr="00DD2B90" w:rsidRDefault="001B22A5" w:rsidP="00DD2B90">
            <w:pPr>
              <w:pStyle w:val="a3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DD2B90">
              <w:rPr>
                <w:sz w:val="20"/>
                <w:szCs w:val="20"/>
              </w:rPr>
              <w:t xml:space="preserve">Выезд из Минска в </w:t>
            </w:r>
            <w:r w:rsidRPr="00DD2B90">
              <w:rPr>
                <w:b/>
                <w:sz w:val="20"/>
                <w:szCs w:val="20"/>
              </w:rPr>
              <w:t>4.00 (ориентировочно).</w:t>
            </w:r>
            <w:r w:rsidRPr="00DD2B90">
              <w:rPr>
                <w:sz w:val="20"/>
                <w:szCs w:val="20"/>
              </w:rPr>
              <w:t xml:space="preserve"> Транзит по тер Беларуси, Польши, Словакии и Венгрии. Поздний приезд на </w:t>
            </w:r>
            <w:r w:rsidRPr="00DD2B90">
              <w:rPr>
                <w:b/>
                <w:sz w:val="20"/>
                <w:szCs w:val="20"/>
                <w:u w:val="single"/>
              </w:rPr>
              <w:t>ночлег на территории Венгрии.</w:t>
            </w:r>
          </w:p>
        </w:tc>
      </w:tr>
      <w:tr w:rsidR="001B22A5" w:rsidRPr="00DD2B90" w:rsidTr="00DD2B90">
        <w:trPr>
          <w:trHeight w:val="1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A5" w:rsidRPr="00DD2B90" w:rsidRDefault="001B22A5" w:rsidP="00DD2B90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DD2B90">
              <w:rPr>
                <w:b/>
                <w:sz w:val="20"/>
                <w:szCs w:val="20"/>
              </w:rPr>
              <w:t>2 день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5" w:rsidRPr="00DD2B90" w:rsidRDefault="001B22A5" w:rsidP="00DD2B90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Завтрак.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8.00 переезд в Будапешт (185 км). Будапешт - 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 с древней историей, культурой, традициями, жизненная сила которого пульсирует в каждом его уголке. 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Обзорная пешеходная экскурсия по Пешту (входит в экскурсионно-транспортный пакет):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 отправимся в духовный центр города - Базилике Св. Иштвана, затем к грандиозному Парламенту, площади Героев и Цепному мосту, которых охраняют огромные каменные львы, замок Вайдахуньад.</w:t>
            </w:r>
          </w:p>
          <w:p w:rsidR="001B22A5" w:rsidRPr="00DD2B90" w:rsidRDefault="001B22A5" w:rsidP="00DD2B90">
            <w:pPr>
              <w:tabs>
                <w:tab w:val="left" w:pos="102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Свободное время. Для желающих обед в ресторане национальной и международной кухни 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«Trofea Grill» (шведский стол)-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шикарный выбор холодных и горячих закусок, суши, супов, основных блюд, в том числе приготовленных при гостях на гриле, десерты, напитки - без ограничений (доплата от 25-29 евро/взр, в зависимости от дня недели). </w:t>
            </w:r>
          </w:p>
          <w:p w:rsidR="001B22A5" w:rsidRPr="00DD2B90" w:rsidRDefault="001B22A5" w:rsidP="00DD2B90">
            <w:pPr>
              <w:tabs>
                <w:tab w:val="left" w:pos="102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Самостоятельное посещение 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термальной купальни «Сечени»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(19 </w:t>
            </w:r>
            <w:r w:rsidRPr="00DD2B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€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зоопарка 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(10 €) крытого продовольственного рынка и другое. </w:t>
            </w:r>
          </w:p>
          <w:p w:rsidR="001B22A5" w:rsidRPr="00DD2B90" w:rsidRDefault="001B22A5" w:rsidP="00DD2B90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18.00 для желающих прогулка на теплоходе по Дунаю «В свете тысячи огней»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(билет взр. - 20 </w:t>
            </w:r>
            <w:r w:rsidRPr="00DD2B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€, дети до 12 лет - 15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2B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€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Семь мостов служат украшением прекрасного голубого Дуная, они словно нити жемчуга связывают две части города – Буду и Пешт. 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20.00 выезд 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ночным переездом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Грецию (1.050 км), включая прохождение трех границ.</w:t>
            </w:r>
          </w:p>
        </w:tc>
      </w:tr>
      <w:tr w:rsidR="001B22A5" w:rsidRPr="00DD2B90" w:rsidTr="00DD2B90">
        <w:trPr>
          <w:trHeight w:val="1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A5" w:rsidRPr="00DD2B90" w:rsidRDefault="001B22A5" w:rsidP="00DD2B90">
            <w:pPr>
              <w:pStyle w:val="a3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DD2B90">
              <w:rPr>
                <w:b/>
                <w:sz w:val="20"/>
                <w:szCs w:val="20"/>
              </w:rPr>
              <w:t>3 день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5" w:rsidRPr="00DD2B90" w:rsidRDefault="001B22A5" w:rsidP="00DD2B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Прибытие в Грецию (Паралия) во второй половине дня. Заселение в отель. 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Ночлег в отеле на побережье.</w:t>
            </w:r>
          </w:p>
        </w:tc>
      </w:tr>
      <w:tr w:rsidR="001B22A5" w:rsidRPr="00DD2B90" w:rsidTr="00DD2B90">
        <w:trPr>
          <w:trHeight w:val="1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A5" w:rsidRPr="00DD2B90" w:rsidRDefault="001B22A5" w:rsidP="00DD2B90">
            <w:pPr>
              <w:pStyle w:val="a3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DD2B90">
              <w:rPr>
                <w:b/>
                <w:sz w:val="20"/>
                <w:szCs w:val="20"/>
                <w:lang w:val="en-US"/>
              </w:rPr>
              <w:t>4</w:t>
            </w:r>
            <w:r w:rsidRPr="00DD2B90">
              <w:rPr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5" w:rsidRPr="00DD2B90" w:rsidRDefault="001B22A5" w:rsidP="00DD2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Завтрак.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Свободный день.</w:t>
            </w:r>
          </w:p>
          <w:p w:rsidR="001B22A5" w:rsidRPr="00DD2B90" w:rsidRDefault="001B22A5" w:rsidP="00DD2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>Для желающих в 7.00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выездная экскурсия </w:t>
            </w:r>
            <w:r w:rsidRPr="00DD2B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«Святые Метеоры» (доплата 35 евро/взр., 30 евро/дети до 13,99 лет, включая вход. билет в два монастыря), </w:t>
            </w:r>
            <w:r w:rsidRPr="00DD2B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группе от 25 чел- уникальный памятник Византийской Эпохи. На высоких отвесных скалах, над Фессалийской равниной, расположено шесть монастырей: 4 мужских и 2 женских (длина скал достигает 300-400, а некоторых 600 метров). По пути к метеорам (2,5 часа в одну сторону) мы остановимся 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иконописной мастерской, где у Вас будет возможность понаблюдать за процессом написания икон от заготовки до нанесения на икону сусального золота. В мастерской представлено великое множество икон, которые по желанию вы сможете приобрести. Дорога к Фессалийской равнине, где находятся монастыри Метеоры, пролегает у подножия Олимпийской гряды, а также через Темпийское ущелье с его уникальной мифологической историей. По прибытии мы посетим два действующих монастыря, где увидим великолепные фрески, старинные иконы и святые реликвии. 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Здесь душа и сердце Греции. Монастыри Метеоры - это фантастическое зрелище, которое невозможно забыть. Форма одежды (обязательно соблюдать):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мужчины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должны обязательно быть в брюках (шорты не допускаются), плечи закрыты (то есть должна быть рубашка или футболка, майка без рукавов недопустима). 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Женщины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если едут в юбках, то длина должна быть от колена и ниже, плечи закрыты. Также можно поехать в брюках, так как при входе в монастыри выдаются бесплатно юбки, которые, как парео, можно повязать поверх. Головной убор не обязателен. </w:t>
            </w:r>
          </w:p>
          <w:p w:rsidR="001B22A5" w:rsidRPr="00DD2B90" w:rsidRDefault="001B22A5" w:rsidP="00DD2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Возвращение на побережье. 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Ночлег в отеле на побережье.</w:t>
            </w:r>
          </w:p>
        </w:tc>
      </w:tr>
      <w:tr w:rsidR="001B22A5" w:rsidRPr="00DD2B90" w:rsidTr="00DD2B90">
        <w:trPr>
          <w:trHeight w:val="1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A5" w:rsidRPr="00DD2B90" w:rsidRDefault="001B22A5" w:rsidP="00DD2B90">
            <w:pPr>
              <w:pStyle w:val="a3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DD2B90">
              <w:rPr>
                <w:b/>
                <w:sz w:val="20"/>
                <w:szCs w:val="20"/>
              </w:rPr>
              <w:t>5 день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5" w:rsidRPr="00DD2B90" w:rsidRDefault="001B22A5" w:rsidP="00DD2B90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Завтрак. 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8.00 выезд в 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Салоники. Обзорная пешеходная экскурсия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городу (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входит в экскурсионно-транспортный пакет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DD2B9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где жизнь бьет ключом в течение всего года. </w:t>
            </w:r>
            <w:r w:rsidRPr="00DD2B90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Салоники - город трех цивилизаций</w:t>
            </w:r>
            <w:r w:rsidRPr="00DD2B9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– Эллинистической, Римской и Византийской, перекресток эпох и торговых путей. Нас ждут основные достопримечательности: «Белая башня», ставшая символом города, Ротонда и Триумфальная арка, Храм Святого Димитрия, покровителя города, памятник Александра Македонского… Мы побываем в живописном районе старого города, познакомимся с древними памятниками и купим сувениры. </w:t>
            </w:r>
          </w:p>
          <w:p w:rsidR="001B22A5" w:rsidRPr="00DD2B90" w:rsidRDefault="001B22A5" w:rsidP="00DD2B90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DD2B9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Свободное время.</w:t>
            </w:r>
          </w:p>
          <w:p w:rsidR="001B22A5" w:rsidRPr="00DD2B90" w:rsidRDefault="001B22A5" w:rsidP="00DD2B90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B9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Для желающих выездная </w:t>
            </w:r>
            <w:r w:rsidRPr="00DD2B90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 xml:space="preserve">экскурсия в Вергину, </w:t>
            </w:r>
            <w:r w:rsidRPr="00DD2B9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в древности - священная столица древней Македонии-город Эгес, где проходили главные соревнования в честь Олимпийских богов и располагались царские гробницы.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Археолог Манолис Андроникос в 1977 году, во время раскопок обнаружил важные находки, в том числе гробницу Филиппа II, отца Александра Великого. Важнейшей достопримечательностью Вергины являются </w:t>
            </w:r>
            <w:r w:rsidRPr="00DD2B90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t>Королевские Гробницы древнего некрополя Эгесы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Рядом с гробницами, засыпанными землей, как это и было на протяжении многих лет, расположен 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Музей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>, где выставлены богатейшие находки, которые произведут впечатление даже на самого незаинтересованного посетителя (30 евро/взр., 15 евро/дети до 17,99 лет-экскурсовод</w:t>
            </w:r>
            <w:r w:rsid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 w:rsid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>входной билет в музей).</w:t>
            </w:r>
          </w:p>
          <w:p w:rsidR="001B22A5" w:rsidRPr="00DD2B90" w:rsidRDefault="001B22A5" w:rsidP="00DD2B90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Возвращение на побережье. 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Ночлег в отеле на побережье.</w:t>
            </w:r>
          </w:p>
        </w:tc>
      </w:tr>
      <w:tr w:rsidR="001B22A5" w:rsidRPr="00DD2B90" w:rsidTr="00DD2B90">
        <w:trPr>
          <w:trHeight w:val="1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A5" w:rsidRPr="00DD2B90" w:rsidRDefault="001B22A5" w:rsidP="00DD2B90">
            <w:pPr>
              <w:pStyle w:val="a3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DD2B90">
              <w:rPr>
                <w:b/>
                <w:sz w:val="20"/>
                <w:szCs w:val="20"/>
              </w:rPr>
              <w:t>6 день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5" w:rsidRPr="00DD2B90" w:rsidRDefault="001B22A5" w:rsidP="00DD2B90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Завтрак (сухой паек). 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>Выезд в 06.00.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Переезд в Белград, 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>включая прохождение двух границ (700 км).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Прибытие в Белград во второй половине дня. </w:t>
            </w:r>
            <w:r w:rsidRPr="00DD2B90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Автобусно-пешеходная экскурсия по городу (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входит в экскурсионно-транспортный пакет)</w:t>
            </w:r>
            <w:r w:rsidRPr="00DD2B9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, в котором царит неповторимая атмосфера взаимопроникновения Европы и Азии, а причудливая смесь восточной и западной культур создает таинственное очарование - подарит незабываемые впечатления. Его древние стены повидали готов и франков, кельтов и римлян, славян и турков. Заселение в отеле. </w:t>
            </w:r>
            <w:r w:rsidRPr="00DD2B90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u w:val="single"/>
              </w:rPr>
              <w:t>Ночлег в отеле в Белграде.</w:t>
            </w:r>
          </w:p>
        </w:tc>
      </w:tr>
      <w:tr w:rsidR="001B22A5" w:rsidRPr="00DD2B90" w:rsidTr="00DD2B90">
        <w:trPr>
          <w:trHeight w:val="1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A5" w:rsidRPr="00DD2B90" w:rsidRDefault="001B22A5" w:rsidP="00DD2B90">
            <w:pPr>
              <w:pStyle w:val="a3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DD2B90">
              <w:rPr>
                <w:b/>
                <w:sz w:val="20"/>
                <w:szCs w:val="20"/>
                <w:lang w:val="en-US"/>
              </w:rPr>
              <w:lastRenderedPageBreak/>
              <w:t>7</w:t>
            </w:r>
            <w:r w:rsidRPr="00DD2B90">
              <w:rPr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5" w:rsidRPr="00DD2B90" w:rsidRDefault="001B22A5" w:rsidP="00DD2B90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Завтрак. 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7.00 выселение из отеля 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 переезд в Эгер (500 км). 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Прибытие во второй половине дня. 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DD2B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ешеходная экскурсия по городу (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входит в экскурсионно-транспортный пакет</w:t>
            </w:r>
            <w:r w:rsidRPr="00DD2B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). Эгер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красивый барочный городок, собственная крепость, самый северный минарет Европы (турецкое наследие). Город цветов, студентов и знаменитого красного вина. Вы увидите второй по величине храм в Венгрии - Кафедральный собор, построенный в стиле классицизма. Орган Кафедрального собора является самым большим в Венгрии.</w:t>
            </w:r>
          </w:p>
          <w:p w:rsidR="001B22A5" w:rsidRPr="00DD2B90" w:rsidRDefault="001B22A5" w:rsidP="00DD2B90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свободное время для желающих 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обед/ужин </w:t>
            </w:r>
            <w:r w:rsidRPr="00DD2B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дегустацией Эгерских вин в национальной корчме </w:t>
            </w:r>
            <w:r w:rsidRPr="00DD2B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в «Долине красавиц» </w:t>
            </w:r>
            <w:r w:rsidRPr="00DD2B9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(</w:t>
            </w:r>
            <w:r w:rsidRPr="00DD2B90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18 евро/чел</w:t>
            </w:r>
            <w:r w:rsidRPr="00DD2B9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):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D2B90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вас ждет гуляш с дегустацией венгерских вин в национальной корчме знаменитого винодельческого района Долина красавиц. Здесь продают вино, сделанное из винограда, выращенного в окрестностях, а самым знаменитым считается красное вино «Бычья кровь». 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>Для желающих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самостоятельное посещение термальных купален. </w:t>
            </w:r>
            <w:r w:rsidRPr="00DD2B90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Переезд на </w:t>
            </w:r>
            <w:r w:rsidRPr="00DD2B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shd w:val="clear" w:color="auto" w:fill="FFFFFF"/>
              </w:rPr>
              <w:t>н</w:t>
            </w: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очлег на территории Венгрии (80 км).</w:t>
            </w:r>
          </w:p>
        </w:tc>
      </w:tr>
      <w:tr w:rsidR="001B22A5" w:rsidRPr="00DD2B90" w:rsidTr="00DD2B90">
        <w:trPr>
          <w:trHeight w:val="1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A5" w:rsidRPr="00DD2B90" w:rsidRDefault="001B22A5" w:rsidP="00DD2B90">
            <w:pPr>
              <w:pStyle w:val="a3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DD2B90">
              <w:rPr>
                <w:b/>
                <w:sz w:val="20"/>
                <w:szCs w:val="20"/>
              </w:rPr>
              <w:t>8 день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5" w:rsidRPr="00DD2B90" w:rsidRDefault="001B22A5" w:rsidP="00DD2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D2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Завтрак. 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7.00 выселение и выезд домой. </w:t>
            </w:r>
            <w:r w:rsidRPr="00DD2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Транзит по территории Венгрии, Польши и Беларуси. Прибытие в Минск поздней ночью (в зависимости от  прохождения границы).</w:t>
            </w:r>
          </w:p>
        </w:tc>
      </w:tr>
    </w:tbl>
    <w:p w:rsidR="001B22A5" w:rsidRPr="001B22A5" w:rsidRDefault="001B22A5" w:rsidP="001B22A5">
      <w:pPr>
        <w:pStyle w:val="a5"/>
        <w:ind w:left="-567" w:right="-2"/>
        <w:rPr>
          <w:rFonts w:ascii="Times New Roman" w:hAnsi="Times New Roman"/>
          <w:b/>
          <w:sz w:val="18"/>
          <w:szCs w:val="18"/>
        </w:rPr>
      </w:pPr>
    </w:p>
    <w:p w:rsidR="001B22A5" w:rsidRPr="001B22A5" w:rsidRDefault="001B22A5" w:rsidP="001B22A5">
      <w:pPr>
        <w:pStyle w:val="a5"/>
        <w:ind w:right="-2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Стоимость тура на человека:</w:t>
      </w:r>
    </w:p>
    <w:p w:rsidR="001B22A5" w:rsidRPr="001B22A5" w:rsidRDefault="001B22A5" w:rsidP="001B22A5">
      <w:pPr>
        <w:pStyle w:val="a5"/>
        <w:ind w:left="-567" w:right="-2"/>
        <w:rPr>
          <w:rFonts w:ascii="Times New Roman" w:hAnsi="Times New Roman"/>
          <w:b/>
          <w:sz w:val="18"/>
          <w:szCs w:val="18"/>
        </w:rPr>
      </w:pPr>
    </w:p>
    <w:tbl>
      <w:tblPr>
        <w:tblW w:w="63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3"/>
        <w:gridCol w:w="2977"/>
      </w:tblGrid>
      <w:tr w:rsidR="001B22A5" w:rsidRPr="001B22A5" w:rsidTr="00654023">
        <w:trPr>
          <w:trHeight w:val="20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A5" w:rsidRPr="001B22A5" w:rsidRDefault="001B22A5" w:rsidP="00654023">
            <w:pPr>
              <w:pStyle w:val="a5"/>
              <w:ind w:right="-2"/>
              <w:jc w:val="left"/>
              <w:rPr>
                <w:rFonts w:ascii="Times New Roman" w:eastAsia="SimSun" w:hAnsi="Times New Roman"/>
                <w:b/>
                <w:sz w:val="20"/>
              </w:rPr>
            </w:pPr>
            <w:r w:rsidRPr="001B22A5">
              <w:rPr>
                <w:rFonts w:ascii="Times New Roman" w:eastAsia="SimSun" w:hAnsi="Times New Roman"/>
                <w:b/>
                <w:sz w:val="20"/>
              </w:rPr>
              <w:t xml:space="preserve">Место в 2-местном номере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A5" w:rsidRPr="001B22A5" w:rsidRDefault="001B22A5" w:rsidP="00654023">
            <w:pPr>
              <w:pStyle w:val="a5"/>
              <w:ind w:right="-2"/>
              <w:jc w:val="center"/>
              <w:rPr>
                <w:rFonts w:ascii="Times New Roman" w:eastAsia="SimSun" w:hAnsi="Times New Roman"/>
                <w:sz w:val="20"/>
              </w:rPr>
            </w:pPr>
            <w:r w:rsidRPr="001B22A5">
              <w:rPr>
                <w:rFonts w:ascii="Times New Roman" w:eastAsia="SimSun" w:hAnsi="Times New Roman"/>
                <w:sz w:val="20"/>
              </w:rPr>
              <w:t>280 евро</w:t>
            </w:r>
            <w:r w:rsidR="00A13007">
              <w:rPr>
                <w:rFonts w:ascii="Times New Roman" w:eastAsia="SimSun" w:hAnsi="Times New Roman"/>
                <w:sz w:val="20"/>
              </w:rPr>
              <w:t xml:space="preserve"> </w:t>
            </w:r>
          </w:p>
        </w:tc>
      </w:tr>
      <w:tr w:rsidR="001B22A5" w:rsidRPr="001B22A5" w:rsidTr="00654023">
        <w:trPr>
          <w:trHeight w:val="20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A5" w:rsidRPr="001B22A5" w:rsidRDefault="001B22A5" w:rsidP="00654023">
            <w:pPr>
              <w:pStyle w:val="a5"/>
              <w:ind w:right="-2"/>
              <w:jc w:val="left"/>
              <w:rPr>
                <w:rFonts w:ascii="Times New Roman" w:eastAsia="SimSun" w:hAnsi="Times New Roman"/>
                <w:b/>
                <w:sz w:val="20"/>
              </w:rPr>
            </w:pPr>
            <w:r w:rsidRPr="001B22A5">
              <w:rPr>
                <w:rFonts w:ascii="Times New Roman" w:eastAsia="SimSun" w:hAnsi="Times New Roman"/>
                <w:b/>
                <w:sz w:val="20"/>
              </w:rPr>
              <w:t>Доп место взрослый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A5" w:rsidRPr="001B22A5" w:rsidRDefault="001B22A5" w:rsidP="00654023">
            <w:pPr>
              <w:pStyle w:val="a5"/>
              <w:ind w:right="-2"/>
              <w:jc w:val="center"/>
              <w:rPr>
                <w:rFonts w:ascii="Times New Roman" w:eastAsia="SimSun" w:hAnsi="Times New Roman"/>
                <w:sz w:val="20"/>
              </w:rPr>
            </w:pPr>
            <w:r w:rsidRPr="001B22A5">
              <w:rPr>
                <w:rFonts w:ascii="Times New Roman" w:eastAsia="SimSun" w:hAnsi="Times New Roman"/>
                <w:sz w:val="20"/>
              </w:rPr>
              <w:t>280 евро</w:t>
            </w:r>
          </w:p>
        </w:tc>
      </w:tr>
      <w:tr w:rsidR="001B22A5" w:rsidRPr="001B22A5" w:rsidTr="00654023">
        <w:trPr>
          <w:trHeight w:val="27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A5" w:rsidRPr="001B22A5" w:rsidRDefault="001B22A5" w:rsidP="00654023">
            <w:pPr>
              <w:pStyle w:val="a5"/>
              <w:ind w:right="-2"/>
              <w:jc w:val="left"/>
              <w:rPr>
                <w:rFonts w:ascii="Times New Roman" w:eastAsia="SimSun" w:hAnsi="Times New Roman"/>
                <w:b/>
                <w:sz w:val="20"/>
              </w:rPr>
            </w:pPr>
            <w:r w:rsidRPr="001B22A5">
              <w:rPr>
                <w:rFonts w:ascii="Times New Roman" w:eastAsia="SimSun" w:hAnsi="Times New Roman"/>
                <w:b/>
                <w:sz w:val="20"/>
              </w:rPr>
              <w:t xml:space="preserve">Дети до 12 лет с 2мя взрослыми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A5" w:rsidRPr="001B22A5" w:rsidRDefault="001B22A5" w:rsidP="00654023">
            <w:pPr>
              <w:pStyle w:val="a5"/>
              <w:ind w:right="-2"/>
              <w:jc w:val="center"/>
              <w:rPr>
                <w:rFonts w:ascii="Times New Roman" w:eastAsia="SimSun" w:hAnsi="Times New Roman"/>
                <w:sz w:val="20"/>
              </w:rPr>
            </w:pPr>
            <w:r w:rsidRPr="001B22A5">
              <w:rPr>
                <w:rFonts w:ascii="Times New Roman" w:eastAsia="SimSun" w:hAnsi="Times New Roman"/>
                <w:sz w:val="20"/>
              </w:rPr>
              <w:t>260 евро</w:t>
            </w:r>
          </w:p>
        </w:tc>
      </w:tr>
      <w:tr w:rsidR="001B22A5" w:rsidRPr="001B22A5" w:rsidTr="00654023">
        <w:trPr>
          <w:trHeight w:val="27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A5" w:rsidRPr="001B22A5" w:rsidRDefault="001B22A5" w:rsidP="00654023">
            <w:pPr>
              <w:pStyle w:val="a5"/>
              <w:ind w:right="-2"/>
              <w:jc w:val="left"/>
              <w:rPr>
                <w:rFonts w:ascii="Times New Roman" w:eastAsia="SimSun" w:hAnsi="Times New Roman"/>
                <w:b/>
                <w:sz w:val="20"/>
              </w:rPr>
            </w:pPr>
            <w:r w:rsidRPr="001B22A5">
              <w:rPr>
                <w:rFonts w:ascii="Times New Roman" w:eastAsia="SimSun" w:hAnsi="Times New Roman"/>
                <w:b/>
                <w:sz w:val="20"/>
              </w:rPr>
              <w:t>Одноместный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A5" w:rsidRPr="001B22A5" w:rsidRDefault="001B22A5" w:rsidP="00654023">
            <w:pPr>
              <w:pStyle w:val="a5"/>
              <w:ind w:right="-2"/>
              <w:jc w:val="center"/>
              <w:rPr>
                <w:rFonts w:ascii="Times New Roman" w:eastAsia="SimSun" w:hAnsi="Times New Roman"/>
                <w:sz w:val="20"/>
              </w:rPr>
            </w:pPr>
            <w:r w:rsidRPr="001B22A5">
              <w:rPr>
                <w:rFonts w:ascii="Times New Roman" w:eastAsia="SimSun" w:hAnsi="Times New Roman"/>
                <w:sz w:val="20"/>
              </w:rPr>
              <w:t>400 евро</w:t>
            </w:r>
          </w:p>
        </w:tc>
      </w:tr>
    </w:tbl>
    <w:p w:rsidR="001B22A5" w:rsidRPr="001B22A5" w:rsidRDefault="001B22A5" w:rsidP="001B22A5">
      <w:pPr>
        <w:pStyle w:val="a5"/>
        <w:ind w:right="-2"/>
        <w:rPr>
          <w:rFonts w:ascii="Times New Roman" w:hAnsi="Times New Roman"/>
          <w:b/>
          <w:sz w:val="18"/>
          <w:szCs w:val="18"/>
        </w:rPr>
      </w:pPr>
    </w:p>
    <w:p w:rsidR="001B22A5" w:rsidRPr="001B22A5" w:rsidRDefault="001B22A5" w:rsidP="001B22A5">
      <w:pPr>
        <w:pStyle w:val="a5"/>
        <w:ind w:left="-1134" w:right="-2"/>
        <w:rPr>
          <w:rFonts w:ascii="Times New Roman" w:hAnsi="Times New Roman"/>
          <w:sz w:val="18"/>
          <w:szCs w:val="18"/>
        </w:rPr>
      </w:pPr>
      <w:r w:rsidRPr="001B22A5">
        <w:rPr>
          <w:rFonts w:ascii="Times New Roman" w:hAnsi="Times New Roman"/>
          <w:b/>
          <w:sz w:val="18"/>
          <w:szCs w:val="18"/>
        </w:rPr>
        <w:t xml:space="preserve">В стоимость тура входит: </w:t>
      </w:r>
      <w:r w:rsidRPr="001B22A5">
        <w:rPr>
          <w:rFonts w:ascii="Times New Roman" w:hAnsi="Times New Roman"/>
          <w:sz w:val="18"/>
          <w:szCs w:val="18"/>
        </w:rPr>
        <w:t>автобус по маршруту, 2 ночлега на территории Венгрии, 3 ночлега в Греции (Паралия), 1 ночлег в Белграде в отелях 3* с завтраками, услуги сопровождающего группы, оформление документов.</w:t>
      </w:r>
    </w:p>
    <w:p w:rsidR="001B22A5" w:rsidRPr="001B22A5" w:rsidRDefault="001B22A5" w:rsidP="001B22A5">
      <w:pPr>
        <w:pStyle w:val="a5"/>
        <w:ind w:left="-1134" w:right="-2"/>
        <w:rPr>
          <w:rFonts w:ascii="Times New Roman" w:hAnsi="Times New Roman"/>
          <w:b/>
          <w:sz w:val="20"/>
        </w:rPr>
      </w:pPr>
    </w:p>
    <w:p w:rsidR="001B22A5" w:rsidRPr="001B22A5" w:rsidRDefault="001B22A5" w:rsidP="001B22A5">
      <w:pPr>
        <w:pStyle w:val="a5"/>
        <w:ind w:left="-1134" w:right="490"/>
        <w:rPr>
          <w:rFonts w:ascii="Times New Roman" w:hAnsi="Times New Roman"/>
          <w:sz w:val="20"/>
        </w:rPr>
      </w:pPr>
      <w:r w:rsidRPr="001B22A5">
        <w:rPr>
          <w:rFonts w:ascii="Times New Roman" w:hAnsi="Times New Roman"/>
          <w:b/>
          <w:sz w:val="20"/>
        </w:rPr>
        <w:t>В стоимость тура не входит</w:t>
      </w:r>
      <w:r w:rsidRPr="001B22A5">
        <w:rPr>
          <w:rFonts w:ascii="Times New Roman" w:hAnsi="Times New Roman"/>
          <w:sz w:val="20"/>
        </w:rPr>
        <w:t xml:space="preserve">: </w:t>
      </w:r>
      <w:r w:rsidR="00A13007">
        <w:rPr>
          <w:rFonts w:ascii="Times New Roman" w:hAnsi="Times New Roman"/>
          <w:sz w:val="20"/>
        </w:rPr>
        <w:t xml:space="preserve">туристическая услуга – 100 </w:t>
      </w:r>
      <w:r w:rsidR="00A13007">
        <w:rPr>
          <w:rFonts w:ascii="Times New Roman" w:hAnsi="Times New Roman"/>
          <w:sz w:val="20"/>
          <w:lang w:val="en-US"/>
        </w:rPr>
        <w:t>BYN</w:t>
      </w:r>
      <w:r w:rsidR="00A13007">
        <w:rPr>
          <w:rFonts w:ascii="Times New Roman" w:hAnsi="Times New Roman"/>
          <w:sz w:val="20"/>
        </w:rPr>
        <w:t xml:space="preserve">/чел., </w:t>
      </w:r>
      <w:r w:rsidRPr="00A13007">
        <w:rPr>
          <w:rFonts w:ascii="Times New Roman" w:hAnsi="Times New Roman"/>
          <w:sz w:val="20"/>
        </w:rPr>
        <w:t>экскурсионно-транспортный пакет - 130 евро - обязательная оплата, городской налог - 10 евро - обязательная оплата,</w:t>
      </w:r>
      <w:r w:rsidRPr="001B22A5">
        <w:rPr>
          <w:rFonts w:ascii="Times New Roman" w:hAnsi="Times New Roman"/>
          <w:sz w:val="20"/>
        </w:rPr>
        <w:t xml:space="preserve"> к/с + сервисный сбор, медицинская страховка 6 евро/чел (обязательное наличие в туре), дополнительные экскурсии и входные билеты, а также иные расходы, не прописанные в программе тура.</w:t>
      </w:r>
    </w:p>
    <w:p w:rsidR="001B22A5" w:rsidRPr="001B22A5" w:rsidRDefault="001B22A5" w:rsidP="001B22A5">
      <w:pPr>
        <w:pStyle w:val="a5"/>
        <w:ind w:right="490"/>
        <w:rPr>
          <w:rFonts w:ascii="Times New Roman" w:hAnsi="Times New Roman"/>
          <w:sz w:val="20"/>
        </w:rPr>
      </w:pPr>
    </w:p>
    <w:p w:rsidR="001B22A5" w:rsidRPr="001B22A5" w:rsidRDefault="001B22A5" w:rsidP="001B22A5">
      <w:pPr>
        <w:pStyle w:val="a5"/>
        <w:tabs>
          <w:tab w:val="left" w:pos="10348"/>
        </w:tabs>
        <w:ind w:hanging="1134"/>
        <w:jc w:val="left"/>
        <w:rPr>
          <w:rFonts w:ascii="Times New Roman" w:hAnsi="Times New Roman"/>
          <w:b/>
          <w:sz w:val="20"/>
        </w:rPr>
      </w:pPr>
      <w:r w:rsidRPr="001B22A5">
        <w:rPr>
          <w:rFonts w:ascii="Times New Roman" w:hAnsi="Times New Roman"/>
          <w:b/>
          <w:sz w:val="20"/>
        </w:rPr>
        <w:t>Информация по доплатам:</w:t>
      </w:r>
    </w:p>
    <w:p w:rsidR="001B22A5" w:rsidRPr="001B22A5" w:rsidRDefault="001B22A5" w:rsidP="001B22A5">
      <w:pPr>
        <w:pStyle w:val="a5"/>
        <w:numPr>
          <w:ilvl w:val="0"/>
          <w:numId w:val="1"/>
        </w:numPr>
        <w:ind w:left="-851" w:right="-2" w:hanging="283"/>
        <w:rPr>
          <w:rFonts w:ascii="Times New Roman" w:hAnsi="Times New Roman"/>
          <w:bCs/>
          <w:sz w:val="20"/>
        </w:rPr>
      </w:pPr>
      <w:r w:rsidRPr="001B22A5">
        <w:rPr>
          <w:rFonts w:ascii="Times New Roman" w:hAnsi="Times New Roman"/>
          <w:sz w:val="20"/>
        </w:rPr>
        <w:t>прогулка на теплоходе по Дунаю «В свете тысячи огней»-20 евро/взр., 15 евро/</w:t>
      </w:r>
      <w:r w:rsidRPr="001B22A5">
        <w:rPr>
          <w:rFonts w:ascii="Times New Roman" w:hAnsi="Times New Roman"/>
          <w:bCs/>
          <w:sz w:val="20"/>
        </w:rPr>
        <w:t>дети до 12 лет.</w:t>
      </w:r>
    </w:p>
    <w:p w:rsidR="001B22A5" w:rsidRPr="001B22A5" w:rsidRDefault="001B22A5" w:rsidP="001B22A5">
      <w:pPr>
        <w:pStyle w:val="a5"/>
        <w:numPr>
          <w:ilvl w:val="0"/>
          <w:numId w:val="1"/>
        </w:numPr>
        <w:ind w:left="-851" w:right="-2" w:hanging="283"/>
        <w:rPr>
          <w:rFonts w:ascii="Times New Roman" w:hAnsi="Times New Roman"/>
          <w:bCs/>
          <w:sz w:val="20"/>
        </w:rPr>
      </w:pPr>
      <w:r w:rsidRPr="001B22A5">
        <w:rPr>
          <w:rFonts w:ascii="Times New Roman" w:hAnsi="Times New Roman"/>
          <w:sz w:val="20"/>
        </w:rPr>
        <w:t xml:space="preserve">экскурсия </w:t>
      </w:r>
      <w:r w:rsidRPr="001B22A5">
        <w:rPr>
          <w:rFonts w:ascii="Times New Roman" w:hAnsi="Times New Roman"/>
          <w:bCs/>
          <w:sz w:val="20"/>
        </w:rPr>
        <w:t>«Святые Метеоры»-35 евро/взр., 30 евро/дети до 13,99 лет, включая вход. билет в два монастыря.</w:t>
      </w:r>
    </w:p>
    <w:p w:rsidR="001B22A5" w:rsidRPr="001B22A5" w:rsidRDefault="001B22A5" w:rsidP="001B22A5">
      <w:pPr>
        <w:pStyle w:val="a5"/>
        <w:numPr>
          <w:ilvl w:val="0"/>
          <w:numId w:val="1"/>
        </w:numPr>
        <w:ind w:left="-851" w:right="-2" w:hanging="283"/>
        <w:rPr>
          <w:rFonts w:ascii="Times New Roman" w:hAnsi="Times New Roman"/>
          <w:color w:val="222222"/>
          <w:sz w:val="20"/>
        </w:rPr>
      </w:pPr>
      <w:r w:rsidRPr="001B22A5">
        <w:rPr>
          <w:rFonts w:ascii="Times New Roman" w:hAnsi="Times New Roman"/>
          <w:bCs/>
          <w:sz w:val="20"/>
        </w:rPr>
        <w:t>экскурсия в Вергину-</w:t>
      </w:r>
      <w:r w:rsidRPr="001B22A5">
        <w:rPr>
          <w:rFonts w:ascii="Times New Roman" w:hAnsi="Times New Roman"/>
          <w:sz w:val="20"/>
        </w:rPr>
        <w:t>30 евро/взр.,</w:t>
      </w:r>
      <w:r w:rsidRPr="001B22A5">
        <w:rPr>
          <w:rFonts w:ascii="Times New Roman" w:hAnsi="Times New Roman"/>
          <w:color w:val="222222"/>
          <w:sz w:val="20"/>
        </w:rPr>
        <w:t xml:space="preserve"> 15 евро/дети до 17,99 лет (экскурсовод</w:t>
      </w:r>
      <w:r>
        <w:rPr>
          <w:rFonts w:ascii="Times New Roman" w:hAnsi="Times New Roman"/>
          <w:color w:val="222222"/>
          <w:sz w:val="20"/>
        </w:rPr>
        <w:t xml:space="preserve"> </w:t>
      </w:r>
      <w:r w:rsidRPr="001B22A5">
        <w:rPr>
          <w:rFonts w:ascii="Times New Roman" w:hAnsi="Times New Roman"/>
          <w:color w:val="222222"/>
          <w:sz w:val="20"/>
        </w:rPr>
        <w:t>+</w:t>
      </w:r>
      <w:r>
        <w:rPr>
          <w:rFonts w:ascii="Times New Roman" w:hAnsi="Times New Roman"/>
          <w:color w:val="222222"/>
          <w:sz w:val="20"/>
        </w:rPr>
        <w:t xml:space="preserve"> </w:t>
      </w:r>
      <w:r w:rsidRPr="001B22A5">
        <w:rPr>
          <w:rFonts w:ascii="Times New Roman" w:hAnsi="Times New Roman"/>
          <w:color w:val="222222"/>
          <w:sz w:val="20"/>
        </w:rPr>
        <w:t>входной билет в музей).</w:t>
      </w:r>
    </w:p>
    <w:p w:rsidR="001B22A5" w:rsidRDefault="001B22A5" w:rsidP="001B22A5">
      <w:pPr>
        <w:pStyle w:val="a5"/>
        <w:numPr>
          <w:ilvl w:val="0"/>
          <w:numId w:val="1"/>
        </w:numPr>
        <w:ind w:left="-851" w:right="-2" w:hanging="283"/>
        <w:rPr>
          <w:rFonts w:ascii="Times New Roman" w:hAnsi="Times New Roman"/>
          <w:bCs/>
          <w:iCs/>
          <w:sz w:val="20"/>
          <w:shd w:val="clear" w:color="auto" w:fill="FFFFFF"/>
        </w:rPr>
      </w:pPr>
      <w:r w:rsidRPr="001B22A5">
        <w:rPr>
          <w:rFonts w:ascii="Times New Roman" w:hAnsi="Times New Roman"/>
          <w:sz w:val="20"/>
        </w:rPr>
        <w:t xml:space="preserve">обед/ужин </w:t>
      </w:r>
      <w:r w:rsidRPr="001B22A5">
        <w:rPr>
          <w:rFonts w:ascii="Times New Roman" w:hAnsi="Times New Roman"/>
          <w:bCs/>
          <w:sz w:val="20"/>
        </w:rPr>
        <w:t xml:space="preserve">с дегустацией Эгерских вин в национальной корчме </w:t>
      </w:r>
      <w:r w:rsidRPr="001B22A5">
        <w:rPr>
          <w:rFonts w:ascii="Times New Roman" w:hAnsi="Times New Roman"/>
          <w:bCs/>
          <w:sz w:val="20"/>
          <w:shd w:val="clear" w:color="auto" w:fill="FFFFFF"/>
        </w:rPr>
        <w:t>в «Долине красавиц»-18 евро/чел</w:t>
      </w:r>
      <w:r w:rsidRPr="001B22A5">
        <w:rPr>
          <w:rFonts w:ascii="Times New Roman" w:hAnsi="Times New Roman"/>
          <w:bCs/>
          <w:iCs/>
          <w:sz w:val="20"/>
          <w:shd w:val="clear" w:color="auto" w:fill="FFFFFF"/>
        </w:rPr>
        <w:t>.</w:t>
      </w:r>
    </w:p>
    <w:p w:rsidR="001B22A5" w:rsidRPr="001B22A5" w:rsidRDefault="001B22A5" w:rsidP="001B22A5">
      <w:pPr>
        <w:pStyle w:val="a5"/>
        <w:ind w:right="-2"/>
        <w:rPr>
          <w:rFonts w:ascii="Times New Roman" w:hAnsi="Times New Roman"/>
          <w:bCs/>
          <w:iCs/>
          <w:sz w:val="20"/>
          <w:shd w:val="clear" w:color="auto" w:fill="FFFFFF"/>
        </w:rPr>
      </w:pPr>
    </w:p>
    <w:p w:rsidR="001B22A5" w:rsidRPr="008A3CBD" w:rsidRDefault="001B22A5" w:rsidP="001B22A5">
      <w:pPr>
        <w:spacing w:after="0"/>
        <w:ind w:left="-1134"/>
        <w:jc w:val="both"/>
        <w:rPr>
          <w:rFonts w:ascii="Arial" w:hAnsi="Arial" w:cs="Arial"/>
          <w:i/>
          <w:iCs/>
          <w:color w:val="FF0000"/>
          <w:sz w:val="18"/>
          <w:szCs w:val="18"/>
          <w:bdr w:val="none" w:sz="0" w:space="0" w:color="auto" w:frame="1"/>
          <w:shd w:val="clear" w:color="auto" w:fill="FFFFFF"/>
        </w:rPr>
      </w:pPr>
      <w:r w:rsidRPr="001B22A5">
        <w:rPr>
          <w:rStyle w:val="ac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«Вит-Орбис»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</w:t>
      </w:r>
      <w:r w:rsidRPr="001B22A5">
        <w:rPr>
          <w:rStyle w:val="ac"/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  </w:t>
      </w:r>
      <w:r w:rsidRPr="001B22A5">
        <w:rPr>
          <w:rStyle w:val="ac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прибытия указаны ориентировочно</w:t>
      </w:r>
      <w:r w:rsidRPr="008A3CBD">
        <w:rPr>
          <w:rStyle w:val="ac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.</w:t>
      </w:r>
    </w:p>
    <w:p w:rsidR="001B22A5" w:rsidRDefault="001B22A5"/>
    <w:sectPr w:rsidR="001B22A5" w:rsidSect="001B22A5">
      <w:pgSz w:w="11906" w:h="16838"/>
      <w:pgMar w:top="568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0210"/>
    <w:multiLevelType w:val="hybridMultilevel"/>
    <w:tmpl w:val="7B26F0F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22A5"/>
    <w:rsid w:val="0000040B"/>
    <w:rsid w:val="00000438"/>
    <w:rsid w:val="00000455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AFA"/>
    <w:rsid w:val="00031C9B"/>
    <w:rsid w:val="00031D00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24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E6"/>
    <w:rsid w:val="00045532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317E"/>
    <w:rsid w:val="000531AD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ACB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6C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9C5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CB"/>
    <w:rsid w:val="0009358C"/>
    <w:rsid w:val="00093667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D76"/>
    <w:rsid w:val="00094EDA"/>
    <w:rsid w:val="00094F66"/>
    <w:rsid w:val="0009527B"/>
    <w:rsid w:val="000953A6"/>
    <w:rsid w:val="000954A7"/>
    <w:rsid w:val="000954C8"/>
    <w:rsid w:val="00095658"/>
    <w:rsid w:val="000957FF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6FA"/>
    <w:rsid w:val="000E081C"/>
    <w:rsid w:val="000E0860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8D8"/>
    <w:rsid w:val="000E58DA"/>
    <w:rsid w:val="000E58FB"/>
    <w:rsid w:val="000E5FB6"/>
    <w:rsid w:val="000E6223"/>
    <w:rsid w:val="000E626C"/>
    <w:rsid w:val="000E62A3"/>
    <w:rsid w:val="000E6591"/>
    <w:rsid w:val="000E66DA"/>
    <w:rsid w:val="000E6BFE"/>
    <w:rsid w:val="000E6CFF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E39"/>
    <w:rsid w:val="000F6F4A"/>
    <w:rsid w:val="000F711E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DC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88"/>
    <w:rsid w:val="0013019E"/>
    <w:rsid w:val="0013035D"/>
    <w:rsid w:val="0013039F"/>
    <w:rsid w:val="00130486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F56"/>
    <w:rsid w:val="00147FBE"/>
    <w:rsid w:val="00147FF5"/>
    <w:rsid w:val="00150181"/>
    <w:rsid w:val="00150370"/>
    <w:rsid w:val="00150682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9EE"/>
    <w:rsid w:val="00160A8D"/>
    <w:rsid w:val="00160C73"/>
    <w:rsid w:val="00160DAC"/>
    <w:rsid w:val="00160F1D"/>
    <w:rsid w:val="00161117"/>
    <w:rsid w:val="0016127D"/>
    <w:rsid w:val="001616CF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D7"/>
    <w:rsid w:val="001674EF"/>
    <w:rsid w:val="001674FE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2B6"/>
    <w:rsid w:val="00183578"/>
    <w:rsid w:val="00183674"/>
    <w:rsid w:val="001838E1"/>
    <w:rsid w:val="0018394B"/>
    <w:rsid w:val="00183A89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98D"/>
    <w:rsid w:val="00184B60"/>
    <w:rsid w:val="0018533B"/>
    <w:rsid w:val="00185365"/>
    <w:rsid w:val="0018540C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8A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9A9"/>
    <w:rsid w:val="001A4AA9"/>
    <w:rsid w:val="001A4B3A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2A5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8F6"/>
    <w:rsid w:val="001E29FE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746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166"/>
    <w:rsid w:val="001F234E"/>
    <w:rsid w:val="001F248B"/>
    <w:rsid w:val="001F2526"/>
    <w:rsid w:val="001F254A"/>
    <w:rsid w:val="001F262F"/>
    <w:rsid w:val="001F2641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899"/>
    <w:rsid w:val="0027096A"/>
    <w:rsid w:val="00270CAE"/>
    <w:rsid w:val="00270D26"/>
    <w:rsid w:val="00270D77"/>
    <w:rsid w:val="002712E7"/>
    <w:rsid w:val="00271399"/>
    <w:rsid w:val="0027150F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B69"/>
    <w:rsid w:val="00296BC5"/>
    <w:rsid w:val="00296D84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88D"/>
    <w:rsid w:val="002A18A5"/>
    <w:rsid w:val="002A19A9"/>
    <w:rsid w:val="002A1A84"/>
    <w:rsid w:val="002A1E52"/>
    <w:rsid w:val="002A1F7A"/>
    <w:rsid w:val="002A21D1"/>
    <w:rsid w:val="002A21D3"/>
    <w:rsid w:val="002A224E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9C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072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7BE"/>
    <w:rsid w:val="00333884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60AB"/>
    <w:rsid w:val="00336524"/>
    <w:rsid w:val="003365C3"/>
    <w:rsid w:val="00336772"/>
    <w:rsid w:val="00336A32"/>
    <w:rsid w:val="00336C37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870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A4"/>
    <w:rsid w:val="00375C18"/>
    <w:rsid w:val="00375E5A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101A"/>
    <w:rsid w:val="003A136B"/>
    <w:rsid w:val="003A13BC"/>
    <w:rsid w:val="003A14A7"/>
    <w:rsid w:val="003A1CE1"/>
    <w:rsid w:val="003A1D15"/>
    <w:rsid w:val="003A1D88"/>
    <w:rsid w:val="003A1F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C60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5AA"/>
    <w:rsid w:val="003C761E"/>
    <w:rsid w:val="003C79EC"/>
    <w:rsid w:val="003C7B56"/>
    <w:rsid w:val="003C7CF6"/>
    <w:rsid w:val="003C7D93"/>
    <w:rsid w:val="003C7D9C"/>
    <w:rsid w:val="003C7FBE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33D"/>
    <w:rsid w:val="003D641B"/>
    <w:rsid w:val="003D6995"/>
    <w:rsid w:val="003D6BA4"/>
    <w:rsid w:val="003D6C33"/>
    <w:rsid w:val="003D6E14"/>
    <w:rsid w:val="003D6E7A"/>
    <w:rsid w:val="003D7031"/>
    <w:rsid w:val="003D756D"/>
    <w:rsid w:val="003D7602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F2"/>
    <w:rsid w:val="003E19CA"/>
    <w:rsid w:val="003E1B7C"/>
    <w:rsid w:val="003E1F26"/>
    <w:rsid w:val="003E2178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3D21"/>
    <w:rsid w:val="003E435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D97"/>
    <w:rsid w:val="00443DE8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A11"/>
    <w:rsid w:val="004A6CB8"/>
    <w:rsid w:val="004A6D74"/>
    <w:rsid w:val="004A6F67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4062"/>
    <w:rsid w:val="004B41D9"/>
    <w:rsid w:val="004B43B1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8D4"/>
    <w:rsid w:val="004B594D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B5"/>
    <w:rsid w:val="004D61DA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167"/>
    <w:rsid w:val="004E4190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674"/>
    <w:rsid w:val="004F281C"/>
    <w:rsid w:val="004F28C4"/>
    <w:rsid w:val="004F2B6D"/>
    <w:rsid w:val="004F2DE1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7D"/>
    <w:rsid w:val="00507033"/>
    <w:rsid w:val="0050708E"/>
    <w:rsid w:val="00507721"/>
    <w:rsid w:val="005078ED"/>
    <w:rsid w:val="00507910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63B5"/>
    <w:rsid w:val="0052656B"/>
    <w:rsid w:val="0052683B"/>
    <w:rsid w:val="00526871"/>
    <w:rsid w:val="0052697E"/>
    <w:rsid w:val="00526A58"/>
    <w:rsid w:val="00526A88"/>
    <w:rsid w:val="00526CA6"/>
    <w:rsid w:val="00526E42"/>
    <w:rsid w:val="005270B2"/>
    <w:rsid w:val="0052717E"/>
    <w:rsid w:val="0052762C"/>
    <w:rsid w:val="00527663"/>
    <w:rsid w:val="005276AA"/>
    <w:rsid w:val="005276C5"/>
    <w:rsid w:val="00527780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B07"/>
    <w:rsid w:val="00573E83"/>
    <w:rsid w:val="005742DF"/>
    <w:rsid w:val="0057434D"/>
    <w:rsid w:val="005748B3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EA8"/>
    <w:rsid w:val="005A5163"/>
    <w:rsid w:val="005A5182"/>
    <w:rsid w:val="005A5389"/>
    <w:rsid w:val="005A550D"/>
    <w:rsid w:val="005A5560"/>
    <w:rsid w:val="005A56F5"/>
    <w:rsid w:val="005A5ACD"/>
    <w:rsid w:val="005A5CFE"/>
    <w:rsid w:val="005A5D09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9E0"/>
    <w:rsid w:val="005B7D93"/>
    <w:rsid w:val="005B7E98"/>
    <w:rsid w:val="005B7FCF"/>
    <w:rsid w:val="005C0115"/>
    <w:rsid w:val="005C02AC"/>
    <w:rsid w:val="005C0366"/>
    <w:rsid w:val="005C0381"/>
    <w:rsid w:val="005C04B1"/>
    <w:rsid w:val="005C0628"/>
    <w:rsid w:val="005C09A3"/>
    <w:rsid w:val="005C09FB"/>
    <w:rsid w:val="005C0A06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22D4"/>
    <w:rsid w:val="005E23D8"/>
    <w:rsid w:val="005E24D5"/>
    <w:rsid w:val="005E261E"/>
    <w:rsid w:val="005E26A4"/>
    <w:rsid w:val="005E2768"/>
    <w:rsid w:val="005E276A"/>
    <w:rsid w:val="005E2ADB"/>
    <w:rsid w:val="005E2C66"/>
    <w:rsid w:val="005E2F33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F84"/>
    <w:rsid w:val="005E3FA4"/>
    <w:rsid w:val="005E4229"/>
    <w:rsid w:val="005E4818"/>
    <w:rsid w:val="005E4BBD"/>
    <w:rsid w:val="005E4F40"/>
    <w:rsid w:val="005E5184"/>
    <w:rsid w:val="005E51F9"/>
    <w:rsid w:val="005E534B"/>
    <w:rsid w:val="005E53A5"/>
    <w:rsid w:val="005E547B"/>
    <w:rsid w:val="005E55A8"/>
    <w:rsid w:val="005E58DF"/>
    <w:rsid w:val="005E5B71"/>
    <w:rsid w:val="005E5BC9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4095"/>
    <w:rsid w:val="0062439E"/>
    <w:rsid w:val="00624471"/>
    <w:rsid w:val="006245A4"/>
    <w:rsid w:val="0062465A"/>
    <w:rsid w:val="006249F3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A81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427"/>
    <w:rsid w:val="00654463"/>
    <w:rsid w:val="00654501"/>
    <w:rsid w:val="0065451A"/>
    <w:rsid w:val="006546FD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77C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471"/>
    <w:rsid w:val="006C4997"/>
    <w:rsid w:val="006C4C64"/>
    <w:rsid w:val="006C4F09"/>
    <w:rsid w:val="006C4FBB"/>
    <w:rsid w:val="006C51BA"/>
    <w:rsid w:val="006C52B5"/>
    <w:rsid w:val="006C535C"/>
    <w:rsid w:val="006C5954"/>
    <w:rsid w:val="006C59EA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4E4"/>
    <w:rsid w:val="0071055E"/>
    <w:rsid w:val="0071068A"/>
    <w:rsid w:val="007106D8"/>
    <w:rsid w:val="007107A2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38"/>
    <w:rsid w:val="00713D6C"/>
    <w:rsid w:val="00713D8C"/>
    <w:rsid w:val="00713DCC"/>
    <w:rsid w:val="00713E36"/>
    <w:rsid w:val="00713F76"/>
    <w:rsid w:val="00714206"/>
    <w:rsid w:val="0071496B"/>
    <w:rsid w:val="00714B4F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551"/>
    <w:rsid w:val="00771880"/>
    <w:rsid w:val="00771B66"/>
    <w:rsid w:val="0077256A"/>
    <w:rsid w:val="007725C2"/>
    <w:rsid w:val="0077260E"/>
    <w:rsid w:val="007727C3"/>
    <w:rsid w:val="00772A6A"/>
    <w:rsid w:val="00772AF5"/>
    <w:rsid w:val="00773273"/>
    <w:rsid w:val="00773274"/>
    <w:rsid w:val="0077382A"/>
    <w:rsid w:val="00773906"/>
    <w:rsid w:val="0077397F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502"/>
    <w:rsid w:val="00783837"/>
    <w:rsid w:val="007838C5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522"/>
    <w:rsid w:val="0078661C"/>
    <w:rsid w:val="00786856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F46"/>
    <w:rsid w:val="007F40CA"/>
    <w:rsid w:val="007F41D9"/>
    <w:rsid w:val="007F4257"/>
    <w:rsid w:val="007F472B"/>
    <w:rsid w:val="007F47B9"/>
    <w:rsid w:val="007F48C0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1A1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B1D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87"/>
    <w:rsid w:val="00876C65"/>
    <w:rsid w:val="00876E80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BFF"/>
    <w:rsid w:val="008B6C70"/>
    <w:rsid w:val="008B6EFA"/>
    <w:rsid w:val="008B6F5C"/>
    <w:rsid w:val="008B722C"/>
    <w:rsid w:val="008B7623"/>
    <w:rsid w:val="008B7F9D"/>
    <w:rsid w:val="008C0128"/>
    <w:rsid w:val="008C02BD"/>
    <w:rsid w:val="008C04D6"/>
    <w:rsid w:val="008C06AC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C58"/>
    <w:rsid w:val="008D0C5D"/>
    <w:rsid w:val="008D0EE8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700"/>
    <w:rsid w:val="008D5989"/>
    <w:rsid w:val="008D5A9E"/>
    <w:rsid w:val="008D5F0C"/>
    <w:rsid w:val="008D5F15"/>
    <w:rsid w:val="008D5F79"/>
    <w:rsid w:val="008D6285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411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A52"/>
    <w:rsid w:val="00917C3E"/>
    <w:rsid w:val="00917D40"/>
    <w:rsid w:val="00917D75"/>
    <w:rsid w:val="00917E09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C00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6D2"/>
    <w:rsid w:val="009237E8"/>
    <w:rsid w:val="00923ADD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F72"/>
    <w:rsid w:val="009550B1"/>
    <w:rsid w:val="009553C6"/>
    <w:rsid w:val="0095560E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233C"/>
    <w:rsid w:val="009C254F"/>
    <w:rsid w:val="009C2784"/>
    <w:rsid w:val="009C2A12"/>
    <w:rsid w:val="009C2C98"/>
    <w:rsid w:val="009C2CAB"/>
    <w:rsid w:val="009C2E0D"/>
    <w:rsid w:val="009C2E3A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AC9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007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601C"/>
    <w:rsid w:val="00A5629B"/>
    <w:rsid w:val="00A563BE"/>
    <w:rsid w:val="00A56465"/>
    <w:rsid w:val="00A565FB"/>
    <w:rsid w:val="00A5662B"/>
    <w:rsid w:val="00A566B0"/>
    <w:rsid w:val="00A5673D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4B"/>
    <w:rsid w:val="00A7145A"/>
    <w:rsid w:val="00A71474"/>
    <w:rsid w:val="00A7167D"/>
    <w:rsid w:val="00A718E2"/>
    <w:rsid w:val="00A71910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0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410B"/>
    <w:rsid w:val="00A8419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3B6"/>
    <w:rsid w:val="00A95A3A"/>
    <w:rsid w:val="00A95A4E"/>
    <w:rsid w:val="00A95AA2"/>
    <w:rsid w:val="00A95AA8"/>
    <w:rsid w:val="00A95B2A"/>
    <w:rsid w:val="00A95BFA"/>
    <w:rsid w:val="00A95D48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4C7"/>
    <w:rsid w:val="00AA76F7"/>
    <w:rsid w:val="00AA7C76"/>
    <w:rsid w:val="00AA7F49"/>
    <w:rsid w:val="00AA7FDD"/>
    <w:rsid w:val="00AB00EE"/>
    <w:rsid w:val="00AB0535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244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12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52"/>
    <w:rsid w:val="00AF74B5"/>
    <w:rsid w:val="00AF769D"/>
    <w:rsid w:val="00AF7889"/>
    <w:rsid w:val="00AF7996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6CE"/>
    <w:rsid w:val="00B227F0"/>
    <w:rsid w:val="00B22D57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BD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702"/>
    <w:rsid w:val="00B647F4"/>
    <w:rsid w:val="00B64ABB"/>
    <w:rsid w:val="00B64ACC"/>
    <w:rsid w:val="00B64B49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214"/>
    <w:rsid w:val="00B85458"/>
    <w:rsid w:val="00B8578F"/>
    <w:rsid w:val="00B8585A"/>
    <w:rsid w:val="00B858C2"/>
    <w:rsid w:val="00B85F24"/>
    <w:rsid w:val="00B85FB3"/>
    <w:rsid w:val="00B86144"/>
    <w:rsid w:val="00B86262"/>
    <w:rsid w:val="00B863AF"/>
    <w:rsid w:val="00B863BA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46E"/>
    <w:rsid w:val="00B944BA"/>
    <w:rsid w:val="00B94555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C04"/>
    <w:rsid w:val="00BC1CDA"/>
    <w:rsid w:val="00BC1D73"/>
    <w:rsid w:val="00BC202E"/>
    <w:rsid w:val="00BC263A"/>
    <w:rsid w:val="00BC3127"/>
    <w:rsid w:val="00BC317D"/>
    <w:rsid w:val="00BC37DA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E63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298"/>
    <w:rsid w:val="00BE4751"/>
    <w:rsid w:val="00BE4939"/>
    <w:rsid w:val="00BE4BCF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187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1E1"/>
    <w:rsid w:val="00C7133A"/>
    <w:rsid w:val="00C714E8"/>
    <w:rsid w:val="00C71540"/>
    <w:rsid w:val="00C71658"/>
    <w:rsid w:val="00C7173D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B58"/>
    <w:rsid w:val="00C75EE6"/>
    <w:rsid w:val="00C76077"/>
    <w:rsid w:val="00C76243"/>
    <w:rsid w:val="00C763F7"/>
    <w:rsid w:val="00C76695"/>
    <w:rsid w:val="00C7681A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E6"/>
    <w:rsid w:val="00C941B4"/>
    <w:rsid w:val="00C94418"/>
    <w:rsid w:val="00C94423"/>
    <w:rsid w:val="00C9479F"/>
    <w:rsid w:val="00C94A6C"/>
    <w:rsid w:val="00C94AF0"/>
    <w:rsid w:val="00C94BA9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A43"/>
    <w:rsid w:val="00CA2DA2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40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227"/>
    <w:rsid w:val="00CF13A2"/>
    <w:rsid w:val="00CF1A3C"/>
    <w:rsid w:val="00CF1A7F"/>
    <w:rsid w:val="00CF1A99"/>
    <w:rsid w:val="00CF2234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DA0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724"/>
    <w:rsid w:val="00D45778"/>
    <w:rsid w:val="00D457E9"/>
    <w:rsid w:val="00D4599B"/>
    <w:rsid w:val="00D45A20"/>
    <w:rsid w:val="00D45BF5"/>
    <w:rsid w:val="00D45DFD"/>
    <w:rsid w:val="00D45E95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B1F"/>
    <w:rsid w:val="00D67BB7"/>
    <w:rsid w:val="00D67DF6"/>
    <w:rsid w:val="00D67F8B"/>
    <w:rsid w:val="00D7039F"/>
    <w:rsid w:val="00D7080D"/>
    <w:rsid w:val="00D708A3"/>
    <w:rsid w:val="00D709F5"/>
    <w:rsid w:val="00D70A12"/>
    <w:rsid w:val="00D70C9C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13"/>
    <w:rsid w:val="00DB246A"/>
    <w:rsid w:val="00DB2491"/>
    <w:rsid w:val="00DB251A"/>
    <w:rsid w:val="00DB297C"/>
    <w:rsid w:val="00DB2BAB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275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0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3B4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CA8"/>
    <w:rsid w:val="00E12F8A"/>
    <w:rsid w:val="00E12F97"/>
    <w:rsid w:val="00E13110"/>
    <w:rsid w:val="00E13178"/>
    <w:rsid w:val="00E134CF"/>
    <w:rsid w:val="00E13663"/>
    <w:rsid w:val="00E13975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820"/>
    <w:rsid w:val="00E439FC"/>
    <w:rsid w:val="00E43A93"/>
    <w:rsid w:val="00E43E6B"/>
    <w:rsid w:val="00E43ECE"/>
    <w:rsid w:val="00E4451B"/>
    <w:rsid w:val="00E445A9"/>
    <w:rsid w:val="00E4478A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C67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3DA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22"/>
    <w:rsid w:val="00E86B81"/>
    <w:rsid w:val="00E87290"/>
    <w:rsid w:val="00E8768E"/>
    <w:rsid w:val="00E8770F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A0001"/>
    <w:rsid w:val="00EA011C"/>
    <w:rsid w:val="00EA0120"/>
    <w:rsid w:val="00EA02BF"/>
    <w:rsid w:val="00EA040D"/>
    <w:rsid w:val="00EA06A8"/>
    <w:rsid w:val="00EA06CA"/>
    <w:rsid w:val="00EA072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6CC"/>
    <w:rsid w:val="00ED178A"/>
    <w:rsid w:val="00ED1934"/>
    <w:rsid w:val="00ED1ABE"/>
    <w:rsid w:val="00ED1B1E"/>
    <w:rsid w:val="00ED1CB8"/>
    <w:rsid w:val="00ED1F0B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D6C"/>
    <w:rsid w:val="00ED6E71"/>
    <w:rsid w:val="00ED7047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F5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A8E"/>
    <w:rsid w:val="00F20C9F"/>
    <w:rsid w:val="00F20DB3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BBF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13F"/>
    <w:rsid w:val="00F3318B"/>
    <w:rsid w:val="00F332EC"/>
    <w:rsid w:val="00F337B2"/>
    <w:rsid w:val="00F338B0"/>
    <w:rsid w:val="00F33D50"/>
    <w:rsid w:val="00F34022"/>
    <w:rsid w:val="00F34040"/>
    <w:rsid w:val="00F34198"/>
    <w:rsid w:val="00F34726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2CE"/>
    <w:rsid w:val="00F5030C"/>
    <w:rsid w:val="00F5035A"/>
    <w:rsid w:val="00F50375"/>
    <w:rsid w:val="00F5051C"/>
    <w:rsid w:val="00F505A8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1C0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4D18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90287"/>
    <w:rsid w:val="00F907E6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A76"/>
    <w:rsid w:val="00FD2CF8"/>
    <w:rsid w:val="00FD2D56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7D"/>
    <w:rsid w:val="00FE2253"/>
    <w:rsid w:val="00FE22BA"/>
    <w:rsid w:val="00FE23E2"/>
    <w:rsid w:val="00FE2537"/>
    <w:rsid w:val="00FE25EF"/>
    <w:rsid w:val="00FE269D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2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B2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B22A5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B22A5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1B22A5"/>
    <w:rPr>
      <w:b/>
      <w:bCs/>
    </w:rPr>
  </w:style>
  <w:style w:type="character" w:styleId="a8">
    <w:name w:val="Hyperlink"/>
    <w:basedOn w:val="a0"/>
    <w:uiPriority w:val="99"/>
    <w:semiHidden/>
    <w:unhideWhenUsed/>
    <w:rsid w:val="001B22A5"/>
    <w:rPr>
      <w:color w:val="0000FF"/>
      <w:u w:val="single"/>
    </w:rPr>
  </w:style>
  <w:style w:type="table" w:styleId="a9">
    <w:name w:val="Table Grid"/>
    <w:basedOn w:val="a1"/>
    <w:uiPriority w:val="59"/>
    <w:rsid w:val="001B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B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2A5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1B22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2023-09-01T07:26:00Z</dcterms:created>
  <dcterms:modified xsi:type="dcterms:W3CDTF">2023-09-06T09:41:00Z</dcterms:modified>
</cp:coreProperties>
</file>