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630D23" w:rsidRPr="00630D23" w:rsidTr="00630D23">
        <w:trPr>
          <w:trHeight w:val="1859"/>
        </w:trPr>
        <w:tc>
          <w:tcPr>
            <w:tcW w:w="6691" w:type="dxa"/>
          </w:tcPr>
          <w:p w:rsidR="00630D23" w:rsidRPr="00554AD1" w:rsidRDefault="00630D23" w:rsidP="00183994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08" w:type="dxa"/>
          </w:tcPr>
          <w:p w:rsidR="00630D23" w:rsidRPr="00554AD1" w:rsidRDefault="00630D23" w:rsidP="00183994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630D23" w:rsidRPr="007E70DD" w:rsidRDefault="00630D23" w:rsidP="00183994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630D23" w:rsidRPr="007E70DD" w:rsidRDefault="00630D23" w:rsidP="00183994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630D23" w:rsidRPr="007136B4" w:rsidRDefault="00630D23" w:rsidP="00183994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7136B4">
              <w:rPr>
                <w:b/>
                <w:sz w:val="16"/>
                <w:szCs w:val="16"/>
              </w:rPr>
              <w:t xml:space="preserve">: +375 (29) 5-110-100  </w:t>
            </w:r>
          </w:p>
          <w:p w:rsidR="00630D23" w:rsidRPr="007136B4" w:rsidRDefault="00100391" w:rsidP="00183994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r>
              <w:fldChar w:fldCharType="begin"/>
            </w:r>
            <w:r>
              <w:instrText>HYPERLINK "http://www.vitorbis.com"</w:instrText>
            </w:r>
            <w:r>
              <w:fldChar w:fldCharType="separate"/>
            </w:r>
            <w:r w:rsidR="00630D23" w:rsidRPr="007E70DD">
              <w:rPr>
                <w:rStyle w:val="a5"/>
                <w:sz w:val="16"/>
                <w:szCs w:val="16"/>
                <w:lang w:val="en-US"/>
              </w:rPr>
              <w:t>www</w:t>
            </w:r>
            <w:r w:rsidR="00630D23" w:rsidRPr="007136B4">
              <w:rPr>
                <w:rStyle w:val="a5"/>
                <w:sz w:val="16"/>
                <w:szCs w:val="16"/>
              </w:rPr>
              <w:t>.</w:t>
            </w:r>
            <w:r w:rsidR="00630D23" w:rsidRPr="007E70DD">
              <w:rPr>
                <w:rStyle w:val="a5"/>
                <w:sz w:val="16"/>
                <w:szCs w:val="16"/>
                <w:lang w:val="en-US"/>
              </w:rPr>
              <w:t>vitorbis</w:t>
            </w:r>
            <w:r w:rsidR="00630D23" w:rsidRPr="007136B4">
              <w:rPr>
                <w:rStyle w:val="a5"/>
                <w:sz w:val="16"/>
                <w:szCs w:val="16"/>
              </w:rPr>
              <w:t>.</w:t>
            </w:r>
            <w:r w:rsidR="00630D23" w:rsidRPr="007E70DD">
              <w:rPr>
                <w:rStyle w:val="a5"/>
                <w:sz w:val="16"/>
                <w:szCs w:val="16"/>
                <w:lang w:val="en-US"/>
              </w:rPr>
              <w:t>com</w:t>
            </w:r>
            <w:r>
              <w:fldChar w:fldCharType="end"/>
            </w:r>
            <w:r w:rsidR="00630D23" w:rsidRPr="007136B4">
              <w:rPr>
                <w:b/>
                <w:sz w:val="16"/>
                <w:szCs w:val="16"/>
              </w:rPr>
              <w:t xml:space="preserve">  </w:t>
            </w:r>
            <w:r w:rsidR="00630D23" w:rsidRPr="007E70DD">
              <w:rPr>
                <w:b/>
                <w:sz w:val="16"/>
                <w:szCs w:val="16"/>
                <w:lang w:val="en-US"/>
              </w:rPr>
              <w:t>e</w:t>
            </w:r>
            <w:r w:rsidR="00630D23" w:rsidRPr="007136B4">
              <w:rPr>
                <w:b/>
                <w:sz w:val="16"/>
                <w:szCs w:val="16"/>
              </w:rPr>
              <w:t>-</w:t>
            </w:r>
            <w:r w:rsidR="00630D2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630D23" w:rsidRPr="007136B4">
              <w:rPr>
                <w:b/>
                <w:sz w:val="16"/>
                <w:szCs w:val="16"/>
              </w:rPr>
              <w:t xml:space="preserve">: </w:t>
            </w:r>
            <w:r w:rsidR="00630D23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630D23" w:rsidRPr="007136B4">
              <w:rPr>
                <w:b/>
                <w:sz w:val="16"/>
                <w:szCs w:val="16"/>
              </w:rPr>
              <w:t>@</w:t>
            </w:r>
            <w:r w:rsidR="00630D23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630D23" w:rsidRPr="007136B4">
              <w:rPr>
                <w:b/>
                <w:sz w:val="16"/>
                <w:szCs w:val="16"/>
              </w:rPr>
              <w:t>.</w:t>
            </w:r>
            <w:r w:rsidR="00630D23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630D23" w:rsidRPr="009E5D19" w:rsidRDefault="00630D23" w:rsidP="00630D23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Классическая Италия с отдыхом на Адриатике</w:t>
      </w:r>
    </w:p>
    <w:p w:rsidR="00630D23" w:rsidRPr="00944BFF" w:rsidRDefault="00630D23" w:rsidP="00630D23">
      <w:pPr>
        <w:jc w:val="center"/>
        <w:rPr>
          <w:szCs w:val="16"/>
        </w:rPr>
      </w:pPr>
    </w:p>
    <w:p w:rsidR="00630D23" w:rsidRPr="00630D23" w:rsidRDefault="00630D23" w:rsidP="00630D23">
      <w:pPr>
        <w:pStyle w:val="a3"/>
        <w:ind w:left="0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>Вена</w:t>
      </w:r>
      <w:r w:rsidRPr="0089466F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–</w:t>
      </w:r>
      <w:r w:rsidRPr="0089466F">
        <w:rPr>
          <w:b/>
          <w:color w:val="000000"/>
          <w:sz w:val="20"/>
        </w:rPr>
        <w:t xml:space="preserve"> Венеция </w:t>
      </w:r>
      <w:r>
        <w:rPr>
          <w:b/>
          <w:color w:val="000000"/>
          <w:sz w:val="20"/>
        </w:rPr>
        <w:t>–</w:t>
      </w:r>
      <w:r w:rsidRPr="0089466F"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Монтепульчано</w:t>
      </w:r>
      <w:proofErr w:type="spellEnd"/>
      <w:r w:rsidRPr="0089466F">
        <w:rPr>
          <w:b/>
          <w:color w:val="000000"/>
          <w:sz w:val="20"/>
        </w:rPr>
        <w:t>*</w:t>
      </w:r>
      <w:r>
        <w:rPr>
          <w:b/>
          <w:color w:val="000000"/>
          <w:sz w:val="20"/>
        </w:rPr>
        <w:t xml:space="preserve">– Рим – Ватикан* – </w:t>
      </w:r>
      <w:r w:rsidRPr="0089466F">
        <w:rPr>
          <w:b/>
          <w:color w:val="000000"/>
          <w:sz w:val="20"/>
        </w:rPr>
        <w:t xml:space="preserve">Отдых </w:t>
      </w:r>
      <w:r>
        <w:rPr>
          <w:b/>
          <w:color w:val="000000"/>
          <w:sz w:val="20"/>
        </w:rPr>
        <w:t xml:space="preserve">на Адриатике (7 Ночей) </w:t>
      </w:r>
      <w:r w:rsidRPr="0089466F">
        <w:rPr>
          <w:b/>
          <w:color w:val="000000"/>
          <w:sz w:val="20"/>
        </w:rPr>
        <w:t>- Сан-Марино</w:t>
      </w:r>
      <w:r>
        <w:rPr>
          <w:b/>
          <w:color w:val="000000"/>
          <w:sz w:val="20"/>
        </w:rPr>
        <w:t>*</w:t>
      </w:r>
      <w:r w:rsidRPr="0089466F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– </w:t>
      </w:r>
      <w:r w:rsidRPr="0089466F">
        <w:rPr>
          <w:b/>
          <w:color w:val="000000"/>
          <w:sz w:val="20"/>
        </w:rPr>
        <w:t xml:space="preserve">Флоренция* </w:t>
      </w:r>
      <w:r>
        <w:rPr>
          <w:b/>
          <w:color w:val="000000"/>
          <w:sz w:val="20"/>
        </w:rPr>
        <w:t>–</w:t>
      </w:r>
      <w:r w:rsidRPr="0089466F">
        <w:rPr>
          <w:b/>
          <w:color w:val="000000"/>
          <w:sz w:val="20"/>
        </w:rPr>
        <w:t xml:space="preserve"> Триест</w:t>
      </w:r>
      <w:r>
        <w:rPr>
          <w:b/>
          <w:color w:val="000000"/>
          <w:sz w:val="20"/>
        </w:rPr>
        <w:t xml:space="preserve"> – Будапешт</w:t>
      </w:r>
      <w:proofErr w:type="gramEnd"/>
    </w:p>
    <w:p w:rsidR="00630D23" w:rsidRPr="00630D23" w:rsidRDefault="00630D23" w:rsidP="00630D23">
      <w:pPr>
        <w:pStyle w:val="a3"/>
        <w:ind w:left="0"/>
        <w:rPr>
          <w:b/>
          <w:color w:val="000000"/>
          <w:sz w:val="20"/>
        </w:rPr>
      </w:pPr>
    </w:p>
    <w:p w:rsidR="00630D23" w:rsidRPr="00630D23" w:rsidRDefault="00630D23" w:rsidP="00630D23">
      <w:pPr>
        <w:pStyle w:val="a3"/>
        <w:ind w:left="4254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13 дней, </w:t>
      </w:r>
      <w:r w:rsidRPr="00630D23">
        <w:rPr>
          <w:color w:val="000000"/>
          <w:sz w:val="20"/>
        </w:rPr>
        <w:t>7 ночей на море</w:t>
      </w:r>
    </w:p>
    <w:p w:rsidR="00630D23" w:rsidRPr="00630D23" w:rsidRDefault="00630D23" w:rsidP="00630D23">
      <w:pPr>
        <w:pStyle w:val="a3"/>
        <w:ind w:left="0"/>
        <w:rPr>
          <w:b/>
          <w:color w:val="000000"/>
          <w:spacing w:val="-14"/>
          <w:sz w:val="20"/>
        </w:rPr>
      </w:pPr>
      <w:r w:rsidRPr="00FC03B1">
        <w:rPr>
          <w:b/>
          <w:color w:val="000000"/>
          <w:spacing w:val="-14"/>
          <w:sz w:val="20"/>
        </w:rPr>
        <w:t>Программа тура</w:t>
      </w:r>
    </w:p>
    <w:p w:rsidR="00630D23" w:rsidRPr="00630D23" w:rsidRDefault="00630D23" w:rsidP="00630D23">
      <w:pPr>
        <w:pStyle w:val="a3"/>
        <w:ind w:left="0"/>
        <w:jc w:val="left"/>
        <w:rPr>
          <w:b/>
          <w:color w:val="000000"/>
          <w:spacing w:val="-14"/>
          <w:sz w:val="20"/>
        </w:rPr>
      </w:pPr>
    </w:p>
    <w:p w:rsidR="00630D23" w:rsidRPr="00E217C5" w:rsidRDefault="00630D23" w:rsidP="00630D23">
      <w:pPr>
        <w:ind w:left="851" w:right="-285" w:hanging="851"/>
        <w:jc w:val="both"/>
        <w:rPr>
          <w:b/>
        </w:rPr>
      </w:pPr>
      <w:r w:rsidRPr="00E217C5">
        <w:rPr>
          <w:b/>
        </w:rPr>
        <w:t>1 день</w:t>
      </w:r>
      <w:r w:rsidRPr="00E217C5">
        <w:rPr>
          <w:color w:val="000000"/>
        </w:rPr>
        <w:t xml:space="preserve"> </w:t>
      </w:r>
      <w:r w:rsidRPr="00E217C5">
        <w:rPr>
          <w:color w:val="000000"/>
        </w:rPr>
        <w:tab/>
      </w:r>
      <w:r>
        <w:t>Выезд из Минска</w:t>
      </w:r>
      <w:r w:rsidRPr="00E217C5">
        <w:t>**. Транзит по территории Польши (~</w:t>
      </w:r>
      <w:r>
        <w:t>65</w:t>
      </w:r>
      <w:r w:rsidRPr="00E217C5">
        <w:t>0 км). Возможно позднее прибытие в отель. Ночлег</w:t>
      </w:r>
      <w:r>
        <w:t>.</w:t>
      </w:r>
      <w:r w:rsidRPr="00E217C5">
        <w:t xml:space="preserve"> </w:t>
      </w:r>
    </w:p>
    <w:p w:rsidR="00630D23" w:rsidRPr="00E217C5" w:rsidRDefault="00630D23" w:rsidP="00630D23">
      <w:pPr>
        <w:ind w:left="851" w:right="-285" w:hanging="851"/>
        <w:jc w:val="both"/>
        <w:rPr>
          <w:color w:val="000000"/>
        </w:rPr>
      </w:pPr>
      <w:r w:rsidRPr="00E217C5">
        <w:rPr>
          <w:b/>
        </w:rPr>
        <w:t xml:space="preserve">2 день </w:t>
      </w:r>
      <w:r w:rsidRPr="00E217C5">
        <w:rPr>
          <w:b/>
        </w:rPr>
        <w:tab/>
      </w:r>
      <w:r w:rsidRPr="00E217C5">
        <w:t>Завтрак.</w:t>
      </w:r>
      <w:r w:rsidRPr="00E217C5">
        <w:rPr>
          <w:b/>
        </w:rPr>
        <w:t xml:space="preserve"> </w:t>
      </w:r>
      <w:r w:rsidRPr="00E217C5">
        <w:rPr>
          <w:color w:val="000000"/>
        </w:rPr>
        <w:t xml:space="preserve">Переезд в </w:t>
      </w:r>
      <w:r w:rsidRPr="00E217C5">
        <w:rPr>
          <w:b/>
          <w:color w:val="000000"/>
        </w:rPr>
        <w:t xml:space="preserve">Вену </w:t>
      </w:r>
      <w:r w:rsidRPr="00E217C5">
        <w:rPr>
          <w:color w:val="000000"/>
        </w:rPr>
        <w:t xml:space="preserve">(~ </w:t>
      </w:r>
      <w:r w:rsidRPr="00630D23">
        <w:rPr>
          <w:color w:val="000000"/>
        </w:rPr>
        <w:t>22</w:t>
      </w:r>
      <w:r w:rsidRPr="00E217C5">
        <w:rPr>
          <w:color w:val="000000"/>
        </w:rPr>
        <w:t xml:space="preserve">0 км). </w:t>
      </w:r>
      <w:r w:rsidRPr="00E217C5">
        <w:t xml:space="preserve">Обзорная экскурсия: Венская опера, площадь Марии </w:t>
      </w:r>
      <w:proofErr w:type="spellStart"/>
      <w:r w:rsidRPr="00E217C5">
        <w:t>Терезии</w:t>
      </w:r>
      <w:proofErr w:type="spellEnd"/>
      <w:r w:rsidRPr="00E217C5">
        <w:t xml:space="preserve">, Парламент, ратуша, площадь и собор </w:t>
      </w:r>
      <w:proofErr w:type="gramStart"/>
      <w:r w:rsidRPr="00E217C5">
        <w:rPr>
          <w:lang w:val="en-US"/>
        </w:rPr>
        <w:t>C</w:t>
      </w:r>
      <w:proofErr w:type="gramEnd"/>
      <w:r w:rsidRPr="00E217C5">
        <w:t>в. Стефана. Переезд на н</w:t>
      </w:r>
      <w:r w:rsidRPr="00E217C5">
        <w:rPr>
          <w:color w:val="000000"/>
        </w:rPr>
        <w:t>очлег в отель на территории Италии (</w:t>
      </w:r>
      <w:r w:rsidRPr="00630D23">
        <w:rPr>
          <w:color w:val="000000"/>
        </w:rPr>
        <w:t xml:space="preserve">~ </w:t>
      </w:r>
      <w:r w:rsidRPr="00E217C5">
        <w:rPr>
          <w:color w:val="000000"/>
        </w:rPr>
        <w:t>450 км).</w:t>
      </w:r>
    </w:p>
    <w:p w:rsidR="00630D23" w:rsidRDefault="00630D23" w:rsidP="00630D23">
      <w:pPr>
        <w:ind w:left="851" w:right="-285" w:hanging="851"/>
        <w:jc w:val="both"/>
        <w:rPr>
          <w:color w:val="000000"/>
        </w:rPr>
      </w:pPr>
      <w:r w:rsidRPr="00E217C5">
        <w:rPr>
          <w:b/>
          <w:color w:val="000000"/>
        </w:rPr>
        <w:t>3 день</w:t>
      </w:r>
      <w:r w:rsidRPr="00E217C5">
        <w:rPr>
          <w:color w:val="000000"/>
        </w:rPr>
        <w:tab/>
      </w:r>
      <w:r w:rsidRPr="00E217C5">
        <w:t>Завтрак.</w:t>
      </w:r>
      <w:r w:rsidRPr="00E217C5">
        <w:rPr>
          <w:b/>
        </w:rPr>
        <w:t xml:space="preserve"> </w:t>
      </w:r>
      <w:r w:rsidRPr="00E217C5">
        <w:rPr>
          <w:color w:val="000000"/>
        </w:rPr>
        <w:t xml:space="preserve">Переезд в окрестности </w:t>
      </w:r>
      <w:r w:rsidRPr="00E217C5">
        <w:rPr>
          <w:b/>
          <w:color w:val="000000"/>
        </w:rPr>
        <w:t>Венеции</w:t>
      </w:r>
      <w:r>
        <w:rPr>
          <w:b/>
          <w:color w:val="000000"/>
        </w:rPr>
        <w:t xml:space="preserve"> </w:t>
      </w:r>
      <w:r w:rsidRPr="00BC58A2">
        <w:rPr>
          <w:color w:val="000000"/>
        </w:rPr>
        <w:t>(~130 км).</w:t>
      </w:r>
      <w:r w:rsidRPr="00E217C5">
        <w:rPr>
          <w:color w:val="000000"/>
        </w:rPr>
        <w:t xml:space="preserve"> Проезд в центр города за доп</w:t>
      </w:r>
      <w:proofErr w:type="gramStart"/>
      <w:r w:rsidRPr="00E217C5">
        <w:rPr>
          <w:color w:val="000000"/>
        </w:rPr>
        <w:t>.п</w:t>
      </w:r>
      <w:proofErr w:type="gramEnd"/>
      <w:r w:rsidRPr="00E217C5">
        <w:rPr>
          <w:color w:val="000000"/>
        </w:rPr>
        <w:t xml:space="preserve">лату (обязательная доплата)*. Обзорная пешеходная экскурсия по городу: площадь и собор Сан-Марко, дворец Дожей, мост </w:t>
      </w:r>
      <w:proofErr w:type="spellStart"/>
      <w:r w:rsidRPr="00E217C5">
        <w:rPr>
          <w:color w:val="000000"/>
        </w:rPr>
        <w:t>Риальто</w:t>
      </w:r>
      <w:proofErr w:type="spellEnd"/>
      <w:r w:rsidRPr="00E217C5">
        <w:rPr>
          <w:color w:val="000000"/>
        </w:rPr>
        <w:t>, мост Вздохов, Большой канал и др. Свободное время. Возможность катания на гондолах. Выезд из Венеции.</w:t>
      </w:r>
      <w:r>
        <w:rPr>
          <w:color w:val="000000"/>
        </w:rPr>
        <w:t xml:space="preserve"> Переезд в Тоскану (</w:t>
      </w:r>
      <w:r w:rsidRPr="00630D23">
        <w:rPr>
          <w:color w:val="000000"/>
        </w:rPr>
        <w:t>~ 360 км</w:t>
      </w:r>
      <w:r>
        <w:rPr>
          <w:color w:val="000000"/>
        </w:rPr>
        <w:t xml:space="preserve">). Расселение в отеле. Желающие могут посетить </w:t>
      </w:r>
      <w:proofErr w:type="gramStart"/>
      <w:r>
        <w:rPr>
          <w:color w:val="000000"/>
        </w:rPr>
        <w:t>вечерний</w:t>
      </w:r>
      <w:proofErr w:type="gramEnd"/>
      <w:r>
        <w:rPr>
          <w:color w:val="000000"/>
        </w:rPr>
        <w:t xml:space="preserve"> </w:t>
      </w:r>
      <w:proofErr w:type="spellStart"/>
      <w:r w:rsidRPr="00CF73D7">
        <w:rPr>
          <w:b/>
          <w:bCs/>
          <w:color w:val="000000"/>
        </w:rPr>
        <w:t>Монтепульчано</w:t>
      </w:r>
      <w:proofErr w:type="spellEnd"/>
      <w:r w:rsidRPr="00CF73D7">
        <w:rPr>
          <w:b/>
          <w:bCs/>
          <w:color w:val="000000"/>
        </w:rPr>
        <w:t>*</w:t>
      </w:r>
      <w:r>
        <w:rPr>
          <w:b/>
          <w:bCs/>
          <w:color w:val="000000"/>
        </w:rPr>
        <w:t xml:space="preserve"> (доп. плата).</w:t>
      </w:r>
    </w:p>
    <w:p w:rsidR="00630D23" w:rsidRPr="00B2669B" w:rsidRDefault="00630D23" w:rsidP="00630D23">
      <w:pPr>
        <w:ind w:left="851" w:right="-285" w:hanging="851"/>
        <w:jc w:val="both"/>
        <w:rPr>
          <w:b/>
          <w:color w:val="000000"/>
        </w:rPr>
      </w:pPr>
      <w:r w:rsidRPr="00B2669B">
        <w:rPr>
          <w:b/>
          <w:color w:val="000000"/>
        </w:rPr>
        <w:t>4 день</w:t>
      </w:r>
      <w:r>
        <w:rPr>
          <w:b/>
          <w:color w:val="000000"/>
        </w:rPr>
        <w:tab/>
      </w:r>
      <w:r w:rsidRPr="008A7FCB">
        <w:t>Завтрак.</w:t>
      </w:r>
      <w:r w:rsidRPr="008A7FCB">
        <w:rPr>
          <w:b/>
        </w:rPr>
        <w:t xml:space="preserve"> </w:t>
      </w:r>
      <w:r w:rsidRPr="008A7FCB">
        <w:rPr>
          <w:color w:val="000000"/>
        </w:rPr>
        <w:t xml:space="preserve">Выезд в вечный город </w:t>
      </w:r>
      <w:r w:rsidRPr="008A7FCB">
        <w:rPr>
          <w:b/>
          <w:color w:val="000000"/>
        </w:rPr>
        <w:t>Рим</w:t>
      </w:r>
      <w:r>
        <w:rPr>
          <w:b/>
          <w:color w:val="000000"/>
        </w:rPr>
        <w:t xml:space="preserve"> </w:t>
      </w:r>
      <w:r w:rsidRPr="00B5293F">
        <w:rPr>
          <w:color w:val="000000"/>
        </w:rPr>
        <w:t>(</w:t>
      </w:r>
      <w:r w:rsidRPr="00BC58A2">
        <w:rPr>
          <w:color w:val="000000"/>
        </w:rPr>
        <w:t>~ 170 км</w:t>
      </w:r>
      <w:r w:rsidRPr="00B5293F">
        <w:rPr>
          <w:color w:val="000000"/>
        </w:rPr>
        <w:t>)</w:t>
      </w:r>
      <w:r w:rsidRPr="008A7FCB">
        <w:rPr>
          <w:color w:val="000000"/>
        </w:rPr>
        <w:t>. Обзорная экскурсия по город</w:t>
      </w:r>
      <w:r w:rsidRPr="0048037A">
        <w:rPr>
          <w:color w:val="000000"/>
        </w:rPr>
        <w:t>у:</w:t>
      </w:r>
      <w:r w:rsidRPr="008A7FCB">
        <w:rPr>
          <w:color w:val="000000"/>
        </w:rPr>
        <w:t xml:space="preserve"> Колизей, Императорские форумы, Капитолий, дворец Сенаторов, фонтан </w:t>
      </w:r>
      <w:proofErr w:type="spellStart"/>
      <w:r w:rsidRPr="008A7FCB">
        <w:rPr>
          <w:color w:val="000000"/>
        </w:rPr>
        <w:t>Треви</w:t>
      </w:r>
      <w:proofErr w:type="spellEnd"/>
      <w:r w:rsidRPr="008A7FCB">
        <w:rPr>
          <w:color w:val="000000"/>
        </w:rPr>
        <w:t xml:space="preserve">, Пантеон, площадь </w:t>
      </w:r>
      <w:proofErr w:type="spellStart"/>
      <w:r w:rsidRPr="008A7FCB">
        <w:rPr>
          <w:color w:val="000000"/>
        </w:rPr>
        <w:t>Навона</w:t>
      </w:r>
      <w:proofErr w:type="spellEnd"/>
      <w:r w:rsidRPr="008A7FCB">
        <w:rPr>
          <w:color w:val="000000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Для желающих экскурсия по </w:t>
      </w:r>
      <w:r w:rsidRPr="008A7FCB">
        <w:rPr>
          <w:b/>
          <w:color w:val="000000"/>
        </w:rPr>
        <w:t>Ватикану*</w:t>
      </w:r>
      <w:r w:rsidRPr="008A7FCB">
        <w:rPr>
          <w:color w:val="000000"/>
        </w:rPr>
        <w:t>: собор и площадь</w:t>
      </w:r>
      <w:proofErr w:type="gramStart"/>
      <w:r w:rsidRPr="008A7FCB">
        <w:rPr>
          <w:color w:val="000000"/>
        </w:rPr>
        <w:t xml:space="preserve"> С</w:t>
      </w:r>
      <w:proofErr w:type="gramEnd"/>
      <w:r w:rsidRPr="008A7FCB">
        <w:rPr>
          <w:color w:val="000000"/>
        </w:rPr>
        <w:t>в. Петра.</w:t>
      </w:r>
      <w:r w:rsidRPr="00B2669B">
        <w:rPr>
          <w:b/>
          <w:color w:val="000000"/>
        </w:rPr>
        <w:tab/>
      </w:r>
    </w:p>
    <w:p w:rsidR="00630D23" w:rsidRPr="00E217C5" w:rsidRDefault="00630D23" w:rsidP="00630D23">
      <w:pPr>
        <w:ind w:left="851" w:right="-285" w:hanging="851"/>
        <w:jc w:val="both"/>
        <w:rPr>
          <w:color w:val="000000"/>
        </w:rPr>
      </w:pPr>
      <w:r>
        <w:rPr>
          <w:color w:val="000000"/>
        </w:rPr>
        <w:tab/>
      </w:r>
      <w:r w:rsidRPr="00E217C5">
        <w:rPr>
          <w:color w:val="000000"/>
        </w:rPr>
        <w:t>Переезд на курорт Адриатического побережья Италии (~</w:t>
      </w:r>
      <w:r>
        <w:rPr>
          <w:color w:val="000000"/>
        </w:rPr>
        <w:t>3</w:t>
      </w:r>
      <w:r w:rsidRPr="00E217C5">
        <w:rPr>
          <w:color w:val="000000"/>
        </w:rPr>
        <w:t>60 км). Расселение в отеле. Отдых.</w:t>
      </w:r>
    </w:p>
    <w:p w:rsidR="00630D23" w:rsidRPr="00E217C5" w:rsidRDefault="00630D23" w:rsidP="00630D23">
      <w:pPr>
        <w:ind w:left="851" w:right="-285" w:hanging="851"/>
        <w:jc w:val="both"/>
        <w:rPr>
          <w:color w:val="000000"/>
        </w:rPr>
      </w:pPr>
      <w:r>
        <w:rPr>
          <w:b/>
          <w:color w:val="000000"/>
        </w:rPr>
        <w:t>5</w:t>
      </w:r>
      <w:r w:rsidRPr="00E217C5">
        <w:rPr>
          <w:b/>
          <w:color w:val="000000"/>
        </w:rPr>
        <w:t>-</w:t>
      </w:r>
      <w:r>
        <w:rPr>
          <w:b/>
          <w:color w:val="000000"/>
        </w:rPr>
        <w:t>10</w:t>
      </w:r>
      <w:r w:rsidRPr="00E217C5">
        <w:rPr>
          <w:b/>
          <w:color w:val="000000"/>
        </w:rPr>
        <w:t xml:space="preserve"> дни</w:t>
      </w:r>
      <w:r w:rsidRPr="00E217C5">
        <w:rPr>
          <w:color w:val="000000"/>
        </w:rPr>
        <w:t xml:space="preserve"> </w:t>
      </w:r>
      <w:r w:rsidRPr="00E217C5">
        <w:rPr>
          <w:color w:val="000000"/>
        </w:rPr>
        <w:tab/>
        <w:t xml:space="preserve">Отдых на море. </w:t>
      </w:r>
    </w:p>
    <w:p w:rsidR="00630D23" w:rsidRPr="00E217C5" w:rsidRDefault="00630D23" w:rsidP="00630D23">
      <w:pPr>
        <w:ind w:left="851" w:right="-285" w:hanging="851"/>
        <w:rPr>
          <w:color w:val="000000"/>
        </w:rPr>
      </w:pPr>
      <w:r w:rsidRPr="00E217C5">
        <w:rPr>
          <w:b/>
          <w:color w:val="000000"/>
        </w:rPr>
        <w:tab/>
      </w:r>
      <w:r w:rsidRPr="00B2669B">
        <w:rPr>
          <w:color w:val="000000"/>
        </w:rPr>
        <w:t>В</w:t>
      </w:r>
      <w:r w:rsidRPr="00E217C5">
        <w:rPr>
          <w:color w:val="000000"/>
        </w:rPr>
        <w:t xml:space="preserve"> дни отдыха предлагаются </w:t>
      </w:r>
      <w:r>
        <w:rPr>
          <w:color w:val="000000"/>
        </w:rPr>
        <w:t xml:space="preserve">поездки и </w:t>
      </w:r>
      <w:r w:rsidRPr="00E217C5">
        <w:rPr>
          <w:color w:val="000000"/>
        </w:rPr>
        <w:t>экскурсии за доп.</w:t>
      </w:r>
      <w:r>
        <w:rPr>
          <w:color w:val="000000"/>
        </w:rPr>
        <w:t xml:space="preserve"> </w:t>
      </w:r>
      <w:r w:rsidRPr="00E217C5">
        <w:rPr>
          <w:color w:val="000000"/>
        </w:rPr>
        <w:t>плату:</w:t>
      </w:r>
      <w:r>
        <w:rPr>
          <w:color w:val="000000"/>
        </w:rPr>
        <w:br/>
        <w:t xml:space="preserve">- </w:t>
      </w:r>
      <w:r w:rsidRPr="00E217C5">
        <w:rPr>
          <w:color w:val="000000"/>
        </w:rPr>
        <w:t>поездк</w:t>
      </w:r>
      <w:r>
        <w:rPr>
          <w:color w:val="000000"/>
        </w:rPr>
        <w:t>а</w:t>
      </w:r>
      <w:r w:rsidRPr="00E217C5">
        <w:rPr>
          <w:color w:val="000000"/>
        </w:rPr>
        <w:t xml:space="preserve"> в</w:t>
      </w:r>
      <w:r w:rsidRPr="00E217C5">
        <w:rPr>
          <w:b/>
          <w:color w:val="000000"/>
        </w:rPr>
        <w:t xml:space="preserve"> карликовое государство Сан-Марино</w:t>
      </w:r>
      <w:r>
        <w:rPr>
          <w:b/>
          <w:color w:val="000000"/>
        </w:rPr>
        <w:t>*</w:t>
      </w:r>
      <w:r w:rsidRPr="00E217C5">
        <w:rPr>
          <w:color w:val="000000"/>
        </w:rPr>
        <w:t xml:space="preserve">, построенное на вершине горы </w:t>
      </w:r>
      <w:proofErr w:type="spellStart"/>
      <w:r w:rsidRPr="00E217C5">
        <w:rPr>
          <w:color w:val="000000"/>
        </w:rPr>
        <w:t>Титано</w:t>
      </w:r>
      <w:proofErr w:type="spellEnd"/>
      <w:r w:rsidRPr="00E217C5">
        <w:rPr>
          <w:color w:val="000000"/>
        </w:rPr>
        <w:t>.</w:t>
      </w:r>
      <w:r w:rsidRPr="00E217C5">
        <w:rPr>
          <w:b/>
          <w:color w:val="000000"/>
        </w:rPr>
        <w:t xml:space="preserve"> </w:t>
      </w:r>
      <w:r w:rsidRPr="00E217C5">
        <w:rPr>
          <w:color w:val="000000"/>
        </w:rPr>
        <w:t xml:space="preserve">Государство пережило много трудностей, но по сей день является независимым государством на территории Италии. Сюда едут за красивыми видами и приятными покупками! В Сан-Марино стоит посетить средневековые замки, музеи, Международную академию наук Сан-Марино, площадь Свободы, а на память сделать фото со статуей Свободы и купить уникальное </w:t>
      </w:r>
      <w:proofErr w:type="spellStart"/>
      <w:r w:rsidRPr="00E217C5">
        <w:rPr>
          <w:color w:val="000000"/>
        </w:rPr>
        <w:t>санмаринское</w:t>
      </w:r>
      <w:proofErr w:type="spellEnd"/>
      <w:r w:rsidRPr="00E217C5">
        <w:rPr>
          <w:color w:val="000000"/>
        </w:rPr>
        <w:t xml:space="preserve"> вино.</w:t>
      </w:r>
    </w:p>
    <w:p w:rsidR="00630D23" w:rsidRPr="00E217C5" w:rsidRDefault="00630D23" w:rsidP="00630D23">
      <w:pPr>
        <w:ind w:left="851" w:right="-285" w:hanging="851"/>
        <w:rPr>
          <w:color w:val="000000"/>
        </w:rPr>
      </w:pPr>
      <w:r w:rsidRPr="00E217C5">
        <w:rPr>
          <w:color w:val="000000"/>
        </w:rPr>
        <w:tab/>
      </w:r>
      <w:r>
        <w:rPr>
          <w:color w:val="000000"/>
        </w:rPr>
        <w:t>- экскурсионная поездка во</w:t>
      </w:r>
      <w:r w:rsidRPr="00E217C5">
        <w:rPr>
          <w:b/>
          <w:color w:val="000000"/>
        </w:rPr>
        <w:t xml:space="preserve"> Флоренци</w:t>
      </w:r>
      <w:r>
        <w:rPr>
          <w:b/>
          <w:color w:val="000000"/>
        </w:rPr>
        <w:t>ю.</w:t>
      </w:r>
    </w:p>
    <w:p w:rsidR="00630D23" w:rsidRPr="00E217C5" w:rsidRDefault="00630D23" w:rsidP="00630D23">
      <w:pPr>
        <w:ind w:left="851" w:right="-285" w:hanging="851"/>
        <w:jc w:val="both"/>
        <w:rPr>
          <w:color w:val="000000"/>
        </w:rPr>
      </w:pPr>
      <w:r>
        <w:rPr>
          <w:b/>
          <w:color w:val="000000"/>
        </w:rPr>
        <w:t>11</w:t>
      </w:r>
      <w:r w:rsidRPr="00E217C5">
        <w:rPr>
          <w:b/>
          <w:color w:val="000000"/>
        </w:rPr>
        <w:t xml:space="preserve"> день</w:t>
      </w:r>
      <w:r w:rsidRPr="00E217C5">
        <w:rPr>
          <w:color w:val="000000"/>
        </w:rPr>
        <w:t xml:space="preserve"> </w:t>
      </w:r>
      <w:r w:rsidRPr="00E217C5">
        <w:rPr>
          <w:color w:val="000000"/>
        </w:rPr>
        <w:tab/>
        <w:t>Завтрак. Перее</w:t>
      </w:r>
      <w:proofErr w:type="gramStart"/>
      <w:r w:rsidRPr="00E217C5">
        <w:rPr>
          <w:color w:val="000000"/>
        </w:rPr>
        <w:t xml:space="preserve">зд в </w:t>
      </w:r>
      <w:r w:rsidRPr="00E217C5">
        <w:rPr>
          <w:b/>
          <w:color w:val="000000"/>
        </w:rPr>
        <w:t>Тр</w:t>
      </w:r>
      <w:proofErr w:type="gramEnd"/>
      <w:r w:rsidRPr="00E217C5">
        <w:rPr>
          <w:b/>
          <w:color w:val="000000"/>
        </w:rPr>
        <w:t xml:space="preserve">иест </w:t>
      </w:r>
      <w:r w:rsidRPr="00E217C5">
        <w:rPr>
          <w:color w:val="000000"/>
        </w:rPr>
        <w:t>(</w:t>
      </w:r>
      <w:r>
        <w:rPr>
          <w:color w:val="000000"/>
        </w:rPr>
        <w:t xml:space="preserve">~380 км) – </w:t>
      </w:r>
      <w:r w:rsidRPr="00E217C5">
        <w:rPr>
          <w:color w:val="000000"/>
        </w:rPr>
        <w:t xml:space="preserve">вольный имперский город. </w:t>
      </w:r>
      <w:r>
        <w:rPr>
          <w:color w:val="000000"/>
        </w:rPr>
        <w:t>Он</w:t>
      </w:r>
      <w:r w:rsidRPr="00E217C5">
        <w:rPr>
          <w:color w:val="000000"/>
        </w:rPr>
        <w:t xml:space="preserve"> совершенно не похож на другие итальянские города, т.к. в прошлом был столицей Австрийского Приморья</w:t>
      </w:r>
      <w:r>
        <w:rPr>
          <w:color w:val="000000"/>
        </w:rPr>
        <w:t>,</w:t>
      </w:r>
      <w:r w:rsidRPr="00E217C5">
        <w:rPr>
          <w:color w:val="000000"/>
        </w:rPr>
        <w:t xml:space="preserve"> и очевидное влияние на нынешний облик оказали и</w:t>
      </w:r>
      <w:r w:rsidRPr="00E217C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E217C5">
        <w:rPr>
          <w:color w:val="000000"/>
        </w:rPr>
        <w:t xml:space="preserve">Италия, и Австро-Венгрия, и Словения. Здесь средневековые улочки старого города органично сочетаются с австрийским кварталом в стиле неоклассицизма. Отдельным украшением является белоснежный и романтичный замок </w:t>
      </w:r>
      <w:proofErr w:type="spellStart"/>
      <w:r w:rsidRPr="00E217C5">
        <w:rPr>
          <w:color w:val="000000"/>
        </w:rPr>
        <w:t>Мирамаре</w:t>
      </w:r>
      <w:proofErr w:type="spellEnd"/>
      <w:r w:rsidRPr="00E217C5">
        <w:rPr>
          <w:color w:val="000000"/>
        </w:rPr>
        <w:t>, построенный в средневековом шотландском стиле и стоящий на скале с потрясающим видом на море! Обзорная пешеходная экскурсия по Триесту, для желающих поездка в замок за доп</w:t>
      </w:r>
      <w:proofErr w:type="gramStart"/>
      <w:r w:rsidRPr="00E217C5">
        <w:rPr>
          <w:color w:val="000000"/>
        </w:rPr>
        <w:t>.п</w:t>
      </w:r>
      <w:proofErr w:type="gramEnd"/>
      <w:r w:rsidRPr="00E217C5">
        <w:rPr>
          <w:color w:val="000000"/>
        </w:rPr>
        <w:t>лату*. Переезд в отель на транзите (~250 км).</w:t>
      </w:r>
    </w:p>
    <w:p w:rsidR="00630D23" w:rsidRPr="00E217C5" w:rsidRDefault="00630D23" w:rsidP="00630D23">
      <w:pPr>
        <w:ind w:left="851" w:right="-285" w:hanging="851"/>
        <w:jc w:val="both"/>
      </w:pPr>
      <w:r>
        <w:rPr>
          <w:b/>
          <w:color w:val="000000"/>
        </w:rPr>
        <w:t>12</w:t>
      </w:r>
      <w:r w:rsidRPr="00E217C5">
        <w:rPr>
          <w:b/>
          <w:color w:val="000000"/>
        </w:rPr>
        <w:t xml:space="preserve"> день</w:t>
      </w:r>
      <w:r w:rsidRPr="00E217C5">
        <w:rPr>
          <w:b/>
          <w:color w:val="000000"/>
        </w:rPr>
        <w:tab/>
      </w:r>
      <w:r w:rsidRPr="00E217C5">
        <w:t xml:space="preserve">Завтрак. Переезд в </w:t>
      </w:r>
      <w:r w:rsidRPr="00E217C5">
        <w:rPr>
          <w:b/>
        </w:rPr>
        <w:t>Будапешт</w:t>
      </w:r>
      <w:r w:rsidRPr="00E217C5">
        <w:t xml:space="preserve"> – столицу Венгрии (~ 340 км).</w:t>
      </w:r>
      <w:r w:rsidRPr="00E217C5">
        <w:rPr>
          <w:b/>
        </w:rPr>
        <w:t xml:space="preserve"> </w:t>
      </w:r>
      <w:r w:rsidRPr="00E217C5">
        <w:rPr>
          <w:sz w:val="19"/>
          <w:szCs w:val="19"/>
        </w:rPr>
        <w:t xml:space="preserve"> </w:t>
      </w:r>
      <w:r w:rsidRPr="00E217C5">
        <w:rPr>
          <w:color w:val="000000"/>
        </w:rPr>
        <w:t xml:space="preserve">Обзорная экскурсия: площадь Героев и памятник Тысячелетию, замок </w:t>
      </w:r>
      <w:proofErr w:type="spellStart"/>
      <w:r w:rsidRPr="00E217C5">
        <w:rPr>
          <w:color w:val="000000"/>
        </w:rPr>
        <w:t>Вайдахуняд</w:t>
      </w:r>
      <w:proofErr w:type="spellEnd"/>
      <w:r w:rsidRPr="00E217C5">
        <w:rPr>
          <w:color w:val="000000"/>
        </w:rPr>
        <w:t xml:space="preserve">, проспект </w:t>
      </w:r>
      <w:proofErr w:type="spellStart"/>
      <w:r w:rsidRPr="00E217C5">
        <w:rPr>
          <w:color w:val="000000"/>
        </w:rPr>
        <w:t>Андраши</w:t>
      </w:r>
      <w:proofErr w:type="spellEnd"/>
      <w:r w:rsidRPr="00E217C5">
        <w:rPr>
          <w:color w:val="000000"/>
        </w:rPr>
        <w:t>, Парламент</w:t>
      </w:r>
      <w:r>
        <w:rPr>
          <w:color w:val="000000"/>
        </w:rPr>
        <w:t>..</w:t>
      </w:r>
      <w:r w:rsidRPr="00E217C5">
        <w:rPr>
          <w:color w:val="000000"/>
        </w:rPr>
        <w:t xml:space="preserve">. </w:t>
      </w:r>
      <w:r w:rsidRPr="00E217C5">
        <w:t xml:space="preserve">Свободное время. </w:t>
      </w:r>
      <w:r>
        <w:t xml:space="preserve">Переезд и ночлег в транзитном отеле. </w:t>
      </w:r>
      <w:r w:rsidRPr="00E217C5">
        <w:rPr>
          <w:color w:val="000000"/>
        </w:rPr>
        <w:t xml:space="preserve"> </w:t>
      </w:r>
    </w:p>
    <w:p w:rsidR="00630D23" w:rsidRPr="00E217C5" w:rsidRDefault="00630D23" w:rsidP="00630D23">
      <w:pPr>
        <w:ind w:left="851" w:right="-285" w:hanging="851"/>
        <w:jc w:val="both"/>
      </w:pPr>
      <w:r>
        <w:rPr>
          <w:b/>
        </w:rPr>
        <w:t>13</w:t>
      </w:r>
      <w:r w:rsidRPr="00E217C5">
        <w:rPr>
          <w:b/>
        </w:rPr>
        <w:t xml:space="preserve"> день </w:t>
      </w:r>
      <w:r w:rsidRPr="00E217C5">
        <w:rPr>
          <w:b/>
        </w:rPr>
        <w:tab/>
      </w:r>
      <w:r w:rsidRPr="002E18AF">
        <w:t>Завтрак.</w:t>
      </w:r>
      <w:r>
        <w:rPr>
          <w:b/>
        </w:rPr>
        <w:t xml:space="preserve"> </w:t>
      </w:r>
      <w:r w:rsidRPr="002E18AF">
        <w:t>Переезд по территории Словакии и РП (~600 км). Прохождение границы. Прибытие в Брест поздно вечером</w:t>
      </w:r>
      <w:r>
        <w:rPr>
          <w:b/>
        </w:rPr>
        <w:t xml:space="preserve">. </w:t>
      </w:r>
      <w:r w:rsidRPr="00E217C5">
        <w:t>Переезд в Минск (</w:t>
      </w:r>
      <w:r w:rsidRPr="00E217C5">
        <w:rPr>
          <w:b/>
        </w:rPr>
        <w:t>~</w:t>
      </w:r>
      <w:r w:rsidRPr="00E217C5">
        <w:t xml:space="preserve">340 км).    </w:t>
      </w:r>
    </w:p>
    <w:p w:rsidR="00630D23" w:rsidRPr="009E5F07" w:rsidRDefault="00630D23" w:rsidP="00630D23">
      <w:pPr>
        <w:ind w:left="709" w:right="-2" w:hanging="709"/>
        <w:jc w:val="both"/>
        <w:rPr>
          <w:spacing w:val="-10"/>
        </w:rPr>
      </w:pP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1843"/>
        <w:gridCol w:w="1134"/>
        <w:gridCol w:w="1701"/>
        <w:gridCol w:w="1985"/>
      </w:tblGrid>
      <w:tr w:rsidR="00630D23" w:rsidRPr="006D1E73" w:rsidTr="00630D23">
        <w:trPr>
          <w:trHeight w:val="170"/>
          <w:jc w:val="center"/>
        </w:trPr>
        <w:tc>
          <w:tcPr>
            <w:tcW w:w="3117" w:type="dxa"/>
            <w:vMerge w:val="restart"/>
            <w:shd w:val="clear" w:color="auto" w:fill="auto"/>
          </w:tcPr>
          <w:p w:rsidR="00630D23" w:rsidRPr="006D1E73" w:rsidRDefault="00630D23" w:rsidP="00183994">
            <w:pPr>
              <w:rPr>
                <w:b/>
                <w:color w:val="000000"/>
                <w:spacing w:val="-8"/>
              </w:rPr>
            </w:pPr>
            <w:r w:rsidRPr="006D1E73">
              <w:rPr>
                <w:b/>
                <w:color w:val="000000"/>
                <w:spacing w:val="-8"/>
              </w:rPr>
              <w:t>Даты заездов</w:t>
            </w:r>
            <w:r w:rsidRPr="00D05368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D05368">
              <w:rPr>
                <w:b/>
              </w:rPr>
              <w:t>стоимость</w:t>
            </w:r>
            <w:r w:rsidRPr="00A64229">
              <w:rPr>
                <w:b/>
              </w:rPr>
              <w:t xml:space="preserve"> тура</w:t>
            </w:r>
            <w:r w:rsidRPr="006D1E73">
              <w:rPr>
                <w:b/>
                <w:color w:val="000000"/>
                <w:spacing w:val="-8"/>
              </w:rPr>
              <w:t>:</w:t>
            </w:r>
          </w:p>
        </w:tc>
        <w:tc>
          <w:tcPr>
            <w:tcW w:w="1843" w:type="dxa"/>
          </w:tcPr>
          <w:p w:rsidR="00630D23" w:rsidRPr="007136B4" w:rsidRDefault="00630D23" w:rsidP="00183994">
            <w:pPr>
              <w:jc w:val="both"/>
              <w:rPr>
                <w:spacing w:val="-8"/>
              </w:rPr>
            </w:pPr>
            <w:r w:rsidRPr="007136B4">
              <w:rPr>
                <w:spacing w:val="-8"/>
              </w:rPr>
              <w:t>19.06 – 01.07.2024</w:t>
            </w:r>
          </w:p>
        </w:tc>
        <w:tc>
          <w:tcPr>
            <w:tcW w:w="1134" w:type="dxa"/>
          </w:tcPr>
          <w:p w:rsidR="00630D23" w:rsidRPr="00B97E54" w:rsidRDefault="00630D23" w:rsidP="00183994">
            <w:pPr>
              <w:tabs>
                <w:tab w:val="left" w:pos="1843"/>
              </w:tabs>
              <w:rPr>
                <w:b/>
                <w:color w:val="000000"/>
                <w:spacing w:val="-6"/>
              </w:rPr>
            </w:pPr>
            <w:r>
              <w:rPr>
                <w:b/>
              </w:rPr>
              <w:t>795</w:t>
            </w:r>
            <w:r>
              <w:rPr>
                <w:b/>
                <w:lang w:val="en-US"/>
              </w:rPr>
              <w:t xml:space="preserve"> </w:t>
            </w:r>
            <w:r w:rsidRPr="00A64229">
              <w:rPr>
                <w:b/>
                <w:color w:val="000000"/>
                <w:spacing w:val="-6"/>
              </w:rPr>
              <w:t>€</w:t>
            </w:r>
          </w:p>
        </w:tc>
        <w:tc>
          <w:tcPr>
            <w:tcW w:w="1701" w:type="dxa"/>
          </w:tcPr>
          <w:p w:rsidR="00630D23" w:rsidRPr="007136B4" w:rsidRDefault="00630D23" w:rsidP="00183994">
            <w:pPr>
              <w:tabs>
                <w:tab w:val="left" w:pos="1843"/>
              </w:tabs>
              <w:rPr>
                <w:spacing w:val="-8"/>
              </w:rPr>
            </w:pPr>
            <w:r w:rsidRPr="007136B4">
              <w:rPr>
                <w:spacing w:val="-8"/>
              </w:rPr>
              <w:t>21.08 – 02.09.2024</w:t>
            </w:r>
          </w:p>
        </w:tc>
        <w:tc>
          <w:tcPr>
            <w:tcW w:w="1985" w:type="dxa"/>
          </w:tcPr>
          <w:p w:rsidR="00630D23" w:rsidRPr="00EA25A7" w:rsidRDefault="00630D23" w:rsidP="00183994">
            <w:pPr>
              <w:tabs>
                <w:tab w:val="left" w:pos="1843"/>
              </w:tabs>
              <w:ind w:left="-392" w:firstLine="392"/>
              <w:rPr>
                <w:b/>
              </w:rPr>
            </w:pPr>
            <w:r>
              <w:rPr>
                <w:b/>
              </w:rPr>
              <w:t xml:space="preserve">885 </w:t>
            </w:r>
            <w:r w:rsidRPr="00A64229">
              <w:rPr>
                <w:b/>
                <w:color w:val="000000"/>
                <w:spacing w:val="-6"/>
              </w:rPr>
              <w:t>€</w:t>
            </w:r>
          </w:p>
        </w:tc>
      </w:tr>
      <w:tr w:rsidR="00630D23" w:rsidRPr="006D1E73" w:rsidTr="00630D23">
        <w:trPr>
          <w:trHeight w:val="170"/>
          <w:jc w:val="center"/>
        </w:trPr>
        <w:tc>
          <w:tcPr>
            <w:tcW w:w="3117" w:type="dxa"/>
            <w:vMerge/>
            <w:shd w:val="clear" w:color="auto" w:fill="auto"/>
          </w:tcPr>
          <w:p w:rsidR="00630D23" w:rsidRPr="00EA25A7" w:rsidRDefault="00630D23" w:rsidP="00183994">
            <w:pPr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1843" w:type="dxa"/>
          </w:tcPr>
          <w:p w:rsidR="00630D23" w:rsidRPr="007136B4" w:rsidRDefault="00630D23" w:rsidP="00183994">
            <w:pPr>
              <w:jc w:val="both"/>
              <w:rPr>
                <w:spacing w:val="-8"/>
              </w:rPr>
            </w:pPr>
            <w:r w:rsidRPr="007136B4">
              <w:rPr>
                <w:spacing w:val="-8"/>
              </w:rPr>
              <w:t>17.07 – 29.07.2024</w:t>
            </w:r>
          </w:p>
        </w:tc>
        <w:tc>
          <w:tcPr>
            <w:tcW w:w="1134" w:type="dxa"/>
          </w:tcPr>
          <w:p w:rsidR="00630D23" w:rsidRPr="00EA25A7" w:rsidRDefault="00630D23" w:rsidP="00183994">
            <w:pPr>
              <w:jc w:val="both"/>
              <w:rPr>
                <w:b/>
              </w:rPr>
            </w:pPr>
            <w:r>
              <w:rPr>
                <w:b/>
              </w:rPr>
              <w:t xml:space="preserve">845 </w:t>
            </w:r>
            <w:r w:rsidRPr="00A64229">
              <w:rPr>
                <w:b/>
                <w:color w:val="000000"/>
                <w:spacing w:val="-6"/>
              </w:rPr>
              <w:t>€</w:t>
            </w:r>
          </w:p>
        </w:tc>
        <w:tc>
          <w:tcPr>
            <w:tcW w:w="1701" w:type="dxa"/>
          </w:tcPr>
          <w:p w:rsidR="00630D23" w:rsidRPr="00EA25A7" w:rsidRDefault="00630D23" w:rsidP="00183994">
            <w:pPr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1985" w:type="dxa"/>
          </w:tcPr>
          <w:p w:rsidR="00630D23" w:rsidRPr="00EA25A7" w:rsidRDefault="00630D23" w:rsidP="00183994">
            <w:pPr>
              <w:tabs>
                <w:tab w:val="left" w:pos="1843"/>
              </w:tabs>
              <w:rPr>
                <w:b/>
                <w:spacing w:val="-8"/>
              </w:rPr>
            </w:pPr>
          </w:p>
        </w:tc>
      </w:tr>
    </w:tbl>
    <w:p w:rsidR="00630D23" w:rsidRDefault="00630D23" w:rsidP="00630D23">
      <w:pPr>
        <w:ind w:right="-285"/>
        <w:jc w:val="both"/>
        <w:rPr>
          <w:b/>
          <w:color w:val="000000"/>
          <w:spacing w:val="-10"/>
          <w:sz w:val="18"/>
          <w:szCs w:val="18"/>
        </w:rPr>
      </w:pPr>
    </w:p>
    <w:p w:rsidR="00630D23" w:rsidRPr="00A60D08" w:rsidRDefault="00630D23" w:rsidP="00630D23">
      <w:pPr>
        <w:ind w:right="-285"/>
        <w:jc w:val="both"/>
        <w:rPr>
          <w:color w:val="000000"/>
          <w:spacing w:val="-10"/>
          <w:sz w:val="18"/>
          <w:szCs w:val="18"/>
        </w:rPr>
      </w:pPr>
      <w:r w:rsidRPr="00BD11FA">
        <w:rPr>
          <w:b/>
          <w:color w:val="000000"/>
          <w:spacing w:val="-10"/>
          <w:sz w:val="18"/>
          <w:szCs w:val="18"/>
        </w:rPr>
        <w:t xml:space="preserve">В стоимость входит: </w:t>
      </w:r>
      <w:r w:rsidRPr="00BD11FA">
        <w:rPr>
          <w:color w:val="000000"/>
          <w:spacing w:val="-10"/>
          <w:sz w:val="18"/>
          <w:szCs w:val="18"/>
        </w:rPr>
        <w:t>проезд комфортабельным авто</w:t>
      </w:r>
      <w:r>
        <w:rPr>
          <w:color w:val="000000"/>
          <w:spacing w:val="-10"/>
          <w:sz w:val="18"/>
          <w:szCs w:val="18"/>
        </w:rPr>
        <w:t>бусом; проживание в отелях 2-4* в 2-</w:t>
      </w:r>
      <w:r w:rsidRPr="00BD11FA">
        <w:rPr>
          <w:color w:val="000000"/>
          <w:spacing w:val="-10"/>
          <w:sz w:val="18"/>
          <w:szCs w:val="18"/>
        </w:rPr>
        <w:t>3-местных номерах с удобствами; питание – завтрак</w:t>
      </w:r>
      <w:r>
        <w:rPr>
          <w:color w:val="000000"/>
          <w:spacing w:val="-10"/>
          <w:sz w:val="18"/>
          <w:szCs w:val="18"/>
        </w:rPr>
        <w:t>и</w:t>
      </w:r>
      <w:r w:rsidRPr="00BD11FA">
        <w:rPr>
          <w:color w:val="000000"/>
          <w:spacing w:val="-10"/>
          <w:sz w:val="18"/>
          <w:szCs w:val="18"/>
          <w:lang w:val="be-BY"/>
        </w:rPr>
        <w:t xml:space="preserve"> в отелях</w:t>
      </w:r>
      <w:r w:rsidRPr="00BD11FA">
        <w:rPr>
          <w:color w:val="000000"/>
          <w:spacing w:val="-10"/>
          <w:sz w:val="18"/>
          <w:szCs w:val="18"/>
        </w:rPr>
        <w:t>; экскурсионное обслуживание по программе.</w:t>
      </w:r>
    </w:p>
    <w:p w:rsidR="00630D23" w:rsidRDefault="00630D23" w:rsidP="00630D23">
      <w:pPr>
        <w:ind w:right="-285"/>
        <w:jc w:val="both"/>
        <w:rPr>
          <w:b/>
          <w:color w:val="000000"/>
          <w:spacing w:val="-10"/>
          <w:sz w:val="18"/>
          <w:szCs w:val="18"/>
        </w:rPr>
      </w:pPr>
    </w:p>
    <w:p w:rsidR="00630D23" w:rsidRPr="004E0AE4" w:rsidRDefault="00630D23" w:rsidP="00630D23">
      <w:pPr>
        <w:ind w:right="-285"/>
        <w:jc w:val="both"/>
        <w:rPr>
          <w:b/>
          <w:color w:val="000000"/>
          <w:spacing w:val="-10"/>
          <w:sz w:val="18"/>
          <w:szCs w:val="18"/>
        </w:rPr>
      </w:pPr>
      <w:proofErr w:type="gramStart"/>
      <w:r w:rsidRPr="00FF571E">
        <w:rPr>
          <w:b/>
          <w:color w:val="000000"/>
          <w:spacing w:val="-10"/>
          <w:sz w:val="18"/>
          <w:szCs w:val="18"/>
        </w:rPr>
        <w:t xml:space="preserve">Дополнительно оплачивается: </w:t>
      </w:r>
      <w:r w:rsidR="00FA5BCD">
        <w:rPr>
          <w:b/>
          <w:color w:val="000000"/>
          <w:spacing w:val="-10"/>
          <w:sz w:val="18"/>
          <w:szCs w:val="18"/>
        </w:rPr>
        <w:t xml:space="preserve">туристическая услуга – 100 </w:t>
      </w:r>
      <w:r w:rsidR="00FA5BCD">
        <w:rPr>
          <w:b/>
          <w:color w:val="000000"/>
          <w:spacing w:val="-10"/>
          <w:sz w:val="18"/>
          <w:szCs w:val="18"/>
          <w:lang w:val="en-US"/>
        </w:rPr>
        <w:t>BYN</w:t>
      </w:r>
      <w:r w:rsidR="00FA5BCD">
        <w:rPr>
          <w:b/>
          <w:color w:val="000000"/>
          <w:spacing w:val="-10"/>
          <w:sz w:val="18"/>
          <w:szCs w:val="18"/>
        </w:rPr>
        <w:t xml:space="preserve">/чел., </w:t>
      </w:r>
      <w:r w:rsidRPr="00FF571E">
        <w:rPr>
          <w:color w:val="000000"/>
          <w:spacing w:val="-10"/>
          <w:sz w:val="18"/>
          <w:szCs w:val="18"/>
        </w:rPr>
        <w:t xml:space="preserve">виза, </w:t>
      </w:r>
      <w:r>
        <w:rPr>
          <w:color w:val="000000"/>
          <w:spacing w:val="-10"/>
          <w:sz w:val="18"/>
          <w:szCs w:val="18"/>
        </w:rPr>
        <w:t xml:space="preserve">услуга визового сопровождения, </w:t>
      </w:r>
      <w:r w:rsidRPr="00FF571E">
        <w:rPr>
          <w:color w:val="000000"/>
          <w:spacing w:val="-10"/>
          <w:sz w:val="18"/>
          <w:szCs w:val="18"/>
        </w:rPr>
        <w:t xml:space="preserve">медицинская страховка, налоги на проживание в некоторых городах </w:t>
      </w:r>
      <w:proofErr w:type="spellStart"/>
      <w:r w:rsidRPr="00FF571E">
        <w:rPr>
          <w:color w:val="000000"/>
          <w:spacing w:val="-10"/>
          <w:sz w:val="18"/>
          <w:szCs w:val="18"/>
        </w:rPr>
        <w:t>city</w:t>
      </w:r>
      <w:proofErr w:type="spellEnd"/>
      <w:r w:rsidRPr="00FF571E">
        <w:rPr>
          <w:color w:val="000000"/>
          <w:spacing w:val="-10"/>
          <w:sz w:val="18"/>
          <w:szCs w:val="18"/>
        </w:rPr>
        <w:t xml:space="preserve"> </w:t>
      </w:r>
      <w:proofErr w:type="spellStart"/>
      <w:r w:rsidRPr="00FF571E">
        <w:rPr>
          <w:color w:val="000000"/>
          <w:spacing w:val="-10"/>
          <w:sz w:val="18"/>
          <w:szCs w:val="18"/>
        </w:rPr>
        <w:t>tax</w:t>
      </w:r>
      <w:proofErr w:type="spellEnd"/>
      <w:r w:rsidRPr="00FF571E">
        <w:rPr>
          <w:color w:val="000000"/>
          <w:spacing w:val="-10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proofErr w:type="gramEnd"/>
    </w:p>
    <w:p w:rsidR="00630D23" w:rsidRDefault="00630D23" w:rsidP="00630D23">
      <w:pPr>
        <w:jc w:val="both"/>
        <w:rPr>
          <w:b/>
          <w:color w:val="000000"/>
          <w:spacing w:val="-10"/>
          <w:sz w:val="18"/>
          <w:szCs w:val="18"/>
        </w:rPr>
      </w:pPr>
    </w:p>
    <w:p w:rsidR="00630D23" w:rsidRPr="00FF571E" w:rsidRDefault="00630D23" w:rsidP="00630D23">
      <w:pPr>
        <w:jc w:val="both"/>
        <w:rPr>
          <w:b/>
          <w:color w:val="000000"/>
          <w:spacing w:val="-10"/>
          <w:sz w:val="18"/>
          <w:szCs w:val="18"/>
        </w:rPr>
      </w:pPr>
      <w:r w:rsidRPr="00BD11FA">
        <w:rPr>
          <w:b/>
          <w:color w:val="000000"/>
          <w:spacing w:val="-10"/>
          <w:sz w:val="18"/>
          <w:szCs w:val="18"/>
        </w:rPr>
        <w:t xml:space="preserve">Информация по доплатам: </w:t>
      </w:r>
    </w:p>
    <w:tbl>
      <w:tblPr>
        <w:tblW w:w="0" w:type="auto"/>
        <w:tblInd w:w="-34" w:type="dxa"/>
        <w:tblLook w:val="04A0"/>
      </w:tblPr>
      <w:tblGrid>
        <w:gridCol w:w="4537"/>
        <w:gridCol w:w="6095"/>
      </w:tblGrid>
      <w:tr w:rsidR="00630D23" w:rsidRPr="0071435A" w:rsidTr="00630D23">
        <w:tc>
          <w:tcPr>
            <w:tcW w:w="4537" w:type="dxa"/>
          </w:tcPr>
          <w:p w:rsidR="00630D23" w:rsidRPr="0071435A" w:rsidRDefault="00630D23" w:rsidP="00630D23">
            <w:pPr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71435A">
              <w:rPr>
                <w:color w:val="000000"/>
                <w:spacing w:val="-8"/>
                <w:sz w:val="18"/>
                <w:szCs w:val="18"/>
              </w:rPr>
              <w:t xml:space="preserve">одноместное размещение – </w:t>
            </w:r>
            <w:r w:rsidRPr="0071435A">
              <w:rPr>
                <w:spacing w:val="-10"/>
                <w:sz w:val="18"/>
                <w:szCs w:val="18"/>
              </w:rPr>
              <w:t xml:space="preserve">200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630D23" w:rsidRPr="0071435A" w:rsidRDefault="00630D23" w:rsidP="00630D23">
            <w:pPr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городские налоги в </w:t>
            </w:r>
            <w:r w:rsidRPr="004E486E">
              <w:rPr>
                <w:spacing w:val="-20"/>
                <w:sz w:val="18"/>
                <w:szCs w:val="18"/>
              </w:rPr>
              <w:t xml:space="preserve">отелях 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 w:rsidRPr="0071435A">
              <w:rPr>
                <w:spacing w:val="-10"/>
                <w:sz w:val="18"/>
                <w:szCs w:val="18"/>
              </w:rPr>
              <w:t>–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4E486E">
              <w:rPr>
                <w:color w:val="000000"/>
                <w:spacing w:val="-20"/>
                <w:sz w:val="18"/>
                <w:szCs w:val="18"/>
              </w:rPr>
              <w:t>1-3</w:t>
            </w:r>
            <w:r w:rsidRPr="004E486E">
              <w:rPr>
                <w:spacing w:val="-20"/>
                <w:sz w:val="18"/>
                <w:szCs w:val="18"/>
              </w:rPr>
              <w:t xml:space="preserve"> </w:t>
            </w:r>
            <w:r w:rsidRPr="004E486E">
              <w:rPr>
                <w:color w:val="000000"/>
                <w:spacing w:val="-20"/>
                <w:sz w:val="18"/>
                <w:szCs w:val="18"/>
              </w:rPr>
              <w:t>€</w:t>
            </w:r>
            <w:r>
              <w:rPr>
                <w:color w:val="000000"/>
                <w:spacing w:val="-20"/>
                <w:sz w:val="18"/>
                <w:szCs w:val="18"/>
              </w:rPr>
              <w:t xml:space="preserve"> </w:t>
            </w:r>
            <w:r w:rsidRPr="004E486E">
              <w:rPr>
                <w:color w:val="000000"/>
                <w:spacing w:val="-20"/>
                <w:sz w:val="18"/>
                <w:szCs w:val="18"/>
              </w:rPr>
              <w:t xml:space="preserve"> в сутки</w:t>
            </w:r>
          </w:p>
        </w:tc>
        <w:tc>
          <w:tcPr>
            <w:tcW w:w="6095" w:type="dxa"/>
            <w:vMerge w:val="restart"/>
          </w:tcPr>
          <w:p w:rsidR="00630D23" w:rsidRPr="0088715F" w:rsidRDefault="00630D23" w:rsidP="00630D23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поездка в </w:t>
            </w:r>
            <w:proofErr w:type="spellStart"/>
            <w:r>
              <w:rPr>
                <w:spacing w:val="-10"/>
                <w:sz w:val="18"/>
                <w:szCs w:val="18"/>
              </w:rPr>
              <w:t>Монтепульчано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–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15 €</w:t>
            </w:r>
          </w:p>
          <w:p w:rsidR="00630D23" w:rsidRPr="0071435A" w:rsidRDefault="00630D23" w:rsidP="00630D23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71435A">
              <w:rPr>
                <w:spacing w:val="-10"/>
                <w:sz w:val="18"/>
                <w:szCs w:val="18"/>
              </w:rPr>
              <w:t>поездка</w:t>
            </w:r>
            <w:r>
              <w:rPr>
                <w:spacing w:val="-10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spacing w:val="-10"/>
                <w:sz w:val="18"/>
                <w:szCs w:val="18"/>
                <w:lang w:val="en-US"/>
              </w:rPr>
              <w:t>Сан-Марино</w:t>
            </w:r>
            <w:proofErr w:type="spellEnd"/>
            <w:r w:rsidRPr="0071435A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– 20</w:t>
            </w:r>
            <w:r w:rsidRPr="0071435A">
              <w:rPr>
                <w:spacing w:val="-10"/>
                <w:sz w:val="18"/>
                <w:szCs w:val="18"/>
              </w:rPr>
              <w:t xml:space="preserve">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630D23" w:rsidRPr="0071435A" w:rsidRDefault="00630D23" w:rsidP="00630D23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71435A">
              <w:rPr>
                <w:spacing w:val="-12"/>
                <w:sz w:val="18"/>
                <w:szCs w:val="18"/>
              </w:rPr>
              <w:t>экскурсионная поездка во Флоренцию</w:t>
            </w:r>
            <w:r>
              <w:rPr>
                <w:spacing w:val="-12"/>
                <w:sz w:val="18"/>
                <w:szCs w:val="18"/>
              </w:rPr>
              <w:t xml:space="preserve"> –</w:t>
            </w:r>
            <w:r w:rsidRPr="0071435A">
              <w:rPr>
                <w:spacing w:val="-12"/>
                <w:sz w:val="18"/>
                <w:szCs w:val="18"/>
              </w:rPr>
              <w:t xml:space="preserve"> 4</w:t>
            </w:r>
            <w:r>
              <w:rPr>
                <w:spacing w:val="-12"/>
                <w:sz w:val="18"/>
                <w:szCs w:val="18"/>
              </w:rPr>
              <w:t>5</w:t>
            </w:r>
            <w:r w:rsidRPr="0071435A">
              <w:rPr>
                <w:spacing w:val="-12"/>
                <w:sz w:val="18"/>
                <w:szCs w:val="18"/>
              </w:rPr>
              <w:t xml:space="preserve">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630D23" w:rsidRPr="0071435A" w:rsidRDefault="00630D23" w:rsidP="00183994">
            <w:pPr>
              <w:ind w:left="318" w:right="-2"/>
              <w:jc w:val="both"/>
              <w:rPr>
                <w:spacing w:val="-12"/>
                <w:sz w:val="18"/>
                <w:szCs w:val="18"/>
              </w:rPr>
            </w:pPr>
          </w:p>
        </w:tc>
      </w:tr>
      <w:tr w:rsidR="00630D23" w:rsidRPr="0071435A" w:rsidTr="00630D23">
        <w:tc>
          <w:tcPr>
            <w:tcW w:w="4537" w:type="dxa"/>
          </w:tcPr>
          <w:p w:rsidR="00630D23" w:rsidRPr="0071435A" w:rsidRDefault="00630D23" w:rsidP="00630D23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71435A">
              <w:rPr>
                <w:color w:val="000000"/>
                <w:sz w:val="18"/>
                <w:szCs w:val="18"/>
              </w:rPr>
              <w:t xml:space="preserve">наушники </w:t>
            </w:r>
            <w:r w:rsidRPr="0071435A">
              <w:rPr>
                <w:spacing w:val="-10"/>
                <w:sz w:val="18"/>
                <w:szCs w:val="18"/>
              </w:rPr>
              <w:t xml:space="preserve">– 15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€ (пакет)</w:t>
            </w:r>
          </w:p>
        </w:tc>
        <w:tc>
          <w:tcPr>
            <w:tcW w:w="6095" w:type="dxa"/>
            <w:vMerge/>
          </w:tcPr>
          <w:p w:rsidR="00630D23" w:rsidRPr="0071435A" w:rsidRDefault="00630D23" w:rsidP="00630D23">
            <w:pPr>
              <w:numPr>
                <w:ilvl w:val="0"/>
                <w:numId w:val="1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  <w:tr w:rsidR="00630D23" w:rsidRPr="0071435A" w:rsidTr="00630D23">
        <w:tc>
          <w:tcPr>
            <w:tcW w:w="4537" w:type="dxa"/>
          </w:tcPr>
          <w:p w:rsidR="00630D23" w:rsidRPr="00BC58A2" w:rsidRDefault="00630D23" w:rsidP="00630D23">
            <w:pPr>
              <w:numPr>
                <w:ilvl w:val="0"/>
                <w:numId w:val="1"/>
              </w:numPr>
              <w:ind w:left="318" w:right="-2" w:hanging="284"/>
              <w:jc w:val="both"/>
              <w:rPr>
                <w:spacing w:val="-10"/>
                <w:sz w:val="18"/>
                <w:szCs w:val="18"/>
              </w:rPr>
            </w:pPr>
            <w:r w:rsidRPr="0071435A">
              <w:rPr>
                <w:spacing w:val="-10"/>
                <w:sz w:val="18"/>
                <w:szCs w:val="18"/>
              </w:rPr>
              <w:t xml:space="preserve">проезд в центр Венеции (обязательная доплата) </w:t>
            </w:r>
            <w:r w:rsidRPr="00BC58A2">
              <w:rPr>
                <w:spacing w:val="-10"/>
                <w:sz w:val="18"/>
                <w:szCs w:val="18"/>
              </w:rPr>
              <w:t>~</w:t>
            </w:r>
            <w:r w:rsidRPr="0071435A">
              <w:rPr>
                <w:spacing w:val="-10"/>
                <w:sz w:val="18"/>
                <w:szCs w:val="18"/>
              </w:rPr>
              <w:t xml:space="preserve">16 </w:t>
            </w:r>
            <w:r w:rsidRPr="0071435A">
              <w:rPr>
                <w:color w:val="000000"/>
                <w:spacing w:val="-10"/>
                <w:sz w:val="18"/>
                <w:szCs w:val="18"/>
              </w:rPr>
              <w:t>€</w:t>
            </w:r>
          </w:p>
        </w:tc>
        <w:tc>
          <w:tcPr>
            <w:tcW w:w="6095" w:type="dxa"/>
            <w:vMerge/>
          </w:tcPr>
          <w:p w:rsidR="00630D23" w:rsidRPr="0071435A" w:rsidRDefault="00630D23" w:rsidP="00630D23">
            <w:pPr>
              <w:numPr>
                <w:ilvl w:val="0"/>
                <w:numId w:val="1"/>
              </w:numPr>
              <w:ind w:left="317" w:right="-2" w:hanging="283"/>
              <w:jc w:val="both"/>
              <w:rPr>
                <w:spacing w:val="-10"/>
                <w:sz w:val="18"/>
                <w:szCs w:val="18"/>
              </w:rPr>
            </w:pPr>
          </w:p>
        </w:tc>
      </w:tr>
    </w:tbl>
    <w:p w:rsidR="00630D23" w:rsidRDefault="00630D23" w:rsidP="00630D23">
      <w:pPr>
        <w:jc w:val="both"/>
        <w:rPr>
          <w:b/>
          <w:spacing w:val="-10"/>
          <w:sz w:val="18"/>
          <w:szCs w:val="18"/>
        </w:rPr>
      </w:pPr>
    </w:p>
    <w:p w:rsidR="00630D23" w:rsidRPr="00630D23" w:rsidRDefault="00630D23" w:rsidP="00630D23">
      <w:pPr>
        <w:jc w:val="both"/>
        <w:rPr>
          <w:color w:val="FF0000"/>
          <w:spacing w:val="-10"/>
          <w:sz w:val="18"/>
          <w:szCs w:val="18"/>
        </w:rPr>
      </w:pPr>
      <w:r w:rsidRPr="00630D23">
        <w:rPr>
          <w:b/>
          <w:color w:val="FF0000"/>
          <w:spacing w:val="-10"/>
          <w:sz w:val="18"/>
          <w:szCs w:val="18"/>
        </w:rPr>
        <w:t>Внимание!</w:t>
      </w:r>
      <w:r w:rsidRPr="00630D23">
        <w:rPr>
          <w:color w:val="FF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«по желанию большей части группы»</w:t>
      </w:r>
      <w:proofErr w:type="gramStart"/>
      <w:r w:rsidRPr="00630D23">
        <w:rPr>
          <w:color w:val="FF0000"/>
          <w:spacing w:val="-10"/>
          <w:sz w:val="18"/>
          <w:szCs w:val="18"/>
        </w:rPr>
        <w:t>.</w:t>
      </w:r>
      <w:proofErr w:type="gramEnd"/>
      <w:r w:rsidRPr="00630D23">
        <w:rPr>
          <w:color w:val="FF0000"/>
          <w:spacing w:val="-10"/>
          <w:sz w:val="18"/>
          <w:szCs w:val="18"/>
        </w:rPr>
        <w:t xml:space="preserve"> </w:t>
      </w:r>
      <w:r>
        <w:rPr>
          <w:color w:val="FF0000"/>
          <w:spacing w:val="-10"/>
          <w:sz w:val="18"/>
          <w:szCs w:val="18"/>
        </w:rPr>
        <w:t xml:space="preserve"> </w:t>
      </w:r>
      <w:r w:rsidRPr="00630D23">
        <w:rPr>
          <w:color w:val="FF0000"/>
          <w:spacing w:val="-10"/>
          <w:sz w:val="18"/>
          <w:szCs w:val="18"/>
        </w:rPr>
        <w:t xml:space="preserve">* </w:t>
      </w:r>
      <w:proofErr w:type="gramStart"/>
      <w:r w:rsidRPr="00630D23">
        <w:rPr>
          <w:color w:val="FF0000"/>
          <w:spacing w:val="-10"/>
          <w:sz w:val="18"/>
          <w:szCs w:val="18"/>
        </w:rPr>
        <w:t>д</w:t>
      </w:r>
      <w:proofErr w:type="gramEnd"/>
      <w:r w:rsidRPr="00630D23">
        <w:rPr>
          <w:color w:val="FF0000"/>
          <w:spacing w:val="-10"/>
          <w:sz w:val="18"/>
          <w:szCs w:val="18"/>
        </w:rPr>
        <w:t>ополнительные оплаты; ** уточняется дополнительно.</w:t>
      </w:r>
    </w:p>
    <w:p w:rsidR="00BB76BF" w:rsidRDefault="00BB76BF"/>
    <w:p w:rsidR="00630D23" w:rsidRDefault="00630D23" w:rsidP="00630D23">
      <w:pPr>
        <w:jc w:val="both"/>
      </w:pPr>
      <w:r w:rsidRPr="00E95A6A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E95A6A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E95A6A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E95A6A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E95A6A">
        <w:rPr>
          <w:rStyle w:val="ad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</w:t>
      </w:r>
    </w:p>
    <w:sectPr w:rsidR="00630D23" w:rsidSect="00630D23">
      <w:footerReference w:type="default" r:id="rId8"/>
      <w:pgSz w:w="11906" w:h="16838"/>
      <w:pgMar w:top="284" w:right="424" w:bottom="284" w:left="709" w:header="680" w:footer="10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B7" w:rsidRDefault="00F257B7" w:rsidP="00630D23">
      <w:r>
        <w:separator/>
      </w:r>
    </w:p>
  </w:endnote>
  <w:endnote w:type="continuationSeparator" w:id="0">
    <w:p w:rsidR="00F257B7" w:rsidRDefault="00F257B7" w:rsidP="0063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54" w:rsidRPr="0033636C" w:rsidRDefault="00F257B7" w:rsidP="00630D23">
    <w:pPr>
      <w:pBdr>
        <w:top w:val="single" w:sz="4" w:space="1" w:color="auto"/>
      </w:pBdr>
      <w:tabs>
        <w:tab w:val="left" w:pos="270"/>
        <w:tab w:val="center" w:pos="5244"/>
      </w:tabs>
      <w:rPr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B7" w:rsidRDefault="00F257B7" w:rsidP="00630D23">
      <w:r>
        <w:separator/>
      </w:r>
    </w:p>
  </w:footnote>
  <w:footnote w:type="continuationSeparator" w:id="0">
    <w:p w:rsidR="00F257B7" w:rsidRDefault="00F257B7" w:rsidP="0063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D0F"/>
    <w:multiLevelType w:val="hybridMultilevel"/>
    <w:tmpl w:val="C4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D23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391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23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6B4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BE3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7B7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CD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D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0D23"/>
    <w:pPr>
      <w:ind w:left="426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30D2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rsid w:val="00630D2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0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D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3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0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2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30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2023-11-02T09:18:00Z</dcterms:created>
  <dcterms:modified xsi:type="dcterms:W3CDTF">2023-11-02T09:57:00Z</dcterms:modified>
</cp:coreProperties>
</file>