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210B" w14:textId="77777777" w:rsidR="004C0AE8" w:rsidRDefault="004C0AE8" w:rsidP="00583FED">
      <w:pPr>
        <w:spacing w:after="0"/>
        <w:ind w:firstLine="709"/>
        <w:jc w:val="both"/>
      </w:pPr>
    </w:p>
    <w:tbl>
      <w:tblPr>
        <w:tblStyle w:val="ac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4C0AE8" w:rsidRPr="001C769A" w14:paraId="41FBD284" w14:textId="77777777" w:rsidTr="00C628B5">
        <w:trPr>
          <w:trHeight w:val="1412"/>
        </w:trPr>
        <w:tc>
          <w:tcPr>
            <w:tcW w:w="6691" w:type="dxa"/>
          </w:tcPr>
          <w:p w14:paraId="01DF310E" w14:textId="77777777" w:rsidR="004C0AE8" w:rsidRPr="004A5F65" w:rsidRDefault="004C0AE8" w:rsidP="00C628B5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74C7FA7A" wp14:editId="36E10312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6A699417" w14:textId="77777777" w:rsidR="004C0AE8" w:rsidRDefault="004C0AE8" w:rsidP="00C628B5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6F63246D" w14:textId="77777777" w:rsidR="004C0AE8" w:rsidRPr="00570608" w:rsidRDefault="004C0AE8" w:rsidP="00C628B5">
            <w:pPr>
              <w:ind w:right="247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497953EC" w14:textId="77777777" w:rsidR="004C0AE8" w:rsidRPr="00570608" w:rsidRDefault="004C0AE8" w:rsidP="00C628B5">
            <w:pPr>
              <w:ind w:right="247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4E9554FB" w14:textId="77777777" w:rsidR="004C0AE8" w:rsidRPr="00570608" w:rsidRDefault="004C0AE8" w:rsidP="00C628B5">
            <w:pPr>
              <w:ind w:right="247" w:hanging="238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Тел./факс: +375 (212) 265-500</w:t>
            </w:r>
          </w:p>
          <w:p w14:paraId="51EA0FA1" w14:textId="77777777" w:rsidR="004C0AE8" w:rsidRPr="00570608" w:rsidRDefault="004C0AE8" w:rsidP="00C628B5">
            <w:pPr>
              <w:ind w:right="247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1B66634A" w14:textId="77777777" w:rsidR="004C0AE8" w:rsidRPr="001C769A" w:rsidRDefault="004C0AE8" w:rsidP="00C628B5">
            <w:pPr>
              <w:ind w:right="247"/>
              <w:jc w:val="right"/>
              <w:rPr>
                <w:b/>
                <w:sz w:val="18"/>
                <w:szCs w:val="18"/>
              </w:rPr>
            </w:pPr>
            <w:r w:rsidRPr="001C769A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9E7A18">
                <w:rPr>
                  <w:rStyle w:val="ad"/>
                  <w:rFonts w:cs="Times New Roman"/>
                  <w:sz w:val="16"/>
                  <w:szCs w:val="16"/>
                  <w:lang w:val="en-US"/>
                </w:rPr>
                <w:t>www</w:t>
              </w:r>
              <w:r w:rsidRPr="001C769A">
                <w:rPr>
                  <w:rStyle w:val="ad"/>
                  <w:rFonts w:cs="Times New Roman"/>
                  <w:sz w:val="16"/>
                  <w:szCs w:val="16"/>
                </w:rPr>
                <w:t>.</w:t>
              </w:r>
              <w:r w:rsidRPr="009E7A18">
                <w:rPr>
                  <w:rStyle w:val="ad"/>
                  <w:rFonts w:cs="Times New Roman"/>
                  <w:sz w:val="16"/>
                  <w:szCs w:val="16"/>
                  <w:lang w:val="en-US"/>
                </w:rPr>
                <w:t>vitorbis</w:t>
              </w:r>
              <w:r w:rsidRPr="001C769A">
                <w:rPr>
                  <w:rStyle w:val="ad"/>
                  <w:rFonts w:cs="Times New Roman"/>
                  <w:sz w:val="16"/>
                  <w:szCs w:val="16"/>
                </w:rPr>
                <w:t>.</w:t>
              </w:r>
              <w:r w:rsidRPr="009E7A18">
                <w:rPr>
                  <w:rStyle w:val="ad"/>
                  <w:rFonts w:cs="Times New Roman"/>
                  <w:sz w:val="16"/>
                  <w:szCs w:val="16"/>
                  <w:lang w:val="en-US"/>
                </w:rPr>
                <w:t>com</w:t>
              </w:r>
            </w:hyperlink>
            <w:r w:rsidRPr="001C769A">
              <w:rPr>
                <w:b/>
                <w:sz w:val="16"/>
                <w:szCs w:val="16"/>
              </w:rPr>
              <w:t xml:space="preserve">      </w:t>
            </w:r>
            <w:r w:rsidRPr="009E7A18">
              <w:rPr>
                <w:b/>
                <w:sz w:val="16"/>
                <w:szCs w:val="16"/>
                <w:lang w:val="en-US"/>
              </w:rPr>
              <w:t>e</w:t>
            </w:r>
            <w:r w:rsidRPr="001C769A">
              <w:rPr>
                <w:b/>
                <w:sz w:val="16"/>
                <w:szCs w:val="16"/>
              </w:rPr>
              <w:t>-</w:t>
            </w:r>
            <w:r w:rsidRPr="009E7A18">
              <w:rPr>
                <w:b/>
                <w:sz w:val="16"/>
                <w:szCs w:val="16"/>
                <w:lang w:val="en-US"/>
              </w:rPr>
              <w:t>mail</w:t>
            </w:r>
            <w:r w:rsidRPr="001C769A">
              <w:rPr>
                <w:b/>
                <w:sz w:val="16"/>
                <w:szCs w:val="16"/>
              </w:rPr>
              <w:t xml:space="preserve">: </w:t>
            </w:r>
            <w:r w:rsidRPr="009E7A18">
              <w:rPr>
                <w:b/>
                <w:sz w:val="16"/>
                <w:szCs w:val="16"/>
                <w:lang w:val="en-US"/>
              </w:rPr>
              <w:t>vitorbis</w:t>
            </w:r>
            <w:r w:rsidRPr="001C769A">
              <w:rPr>
                <w:b/>
                <w:sz w:val="16"/>
                <w:szCs w:val="16"/>
              </w:rPr>
              <w:t>@</w:t>
            </w:r>
            <w:r w:rsidRPr="009E7A18">
              <w:rPr>
                <w:b/>
                <w:sz w:val="16"/>
                <w:szCs w:val="16"/>
                <w:lang w:val="en-US"/>
              </w:rPr>
              <w:t>mail</w:t>
            </w:r>
            <w:r w:rsidRPr="001C769A">
              <w:rPr>
                <w:b/>
                <w:sz w:val="16"/>
                <w:szCs w:val="16"/>
              </w:rPr>
              <w:t>.</w:t>
            </w:r>
            <w:r w:rsidRPr="009E7A18">
              <w:rPr>
                <w:b/>
                <w:sz w:val="16"/>
                <w:szCs w:val="16"/>
                <w:lang w:val="en-US"/>
              </w:rPr>
              <w:t>ru</w:t>
            </w:r>
          </w:p>
        </w:tc>
      </w:tr>
    </w:tbl>
    <w:p w14:paraId="459599FA" w14:textId="57DFEE5C" w:rsidR="00583FED" w:rsidRDefault="00583FED" w:rsidP="004C0AE8">
      <w:pPr>
        <w:spacing w:after="0"/>
        <w:jc w:val="center"/>
        <w:rPr>
          <w:b/>
          <w:bCs/>
          <w:sz w:val="24"/>
          <w:szCs w:val="24"/>
        </w:rPr>
      </w:pPr>
      <w:r w:rsidRPr="00583FED">
        <w:rPr>
          <w:b/>
          <w:bCs/>
          <w:sz w:val="24"/>
          <w:szCs w:val="24"/>
        </w:rPr>
        <w:t>Казань – Нижний Новгород – Йошкар-Ола – Суздаль</w:t>
      </w:r>
    </w:p>
    <w:p w14:paraId="5B537C37" w14:textId="77777777" w:rsidR="004C0AE8" w:rsidRDefault="004C0AE8" w:rsidP="004C0AE8">
      <w:pPr>
        <w:spacing w:after="0"/>
        <w:jc w:val="center"/>
        <w:rPr>
          <w:b/>
          <w:bCs/>
          <w:sz w:val="24"/>
          <w:szCs w:val="24"/>
        </w:rPr>
      </w:pPr>
    </w:p>
    <w:p w14:paraId="730C6AC5" w14:textId="1B14E401" w:rsidR="004C0AE8" w:rsidRPr="004C0AE8" w:rsidRDefault="004C0AE8" w:rsidP="004C0AE8">
      <w:pPr>
        <w:spacing w:after="0"/>
        <w:jc w:val="center"/>
        <w:rPr>
          <w:sz w:val="20"/>
          <w:szCs w:val="20"/>
        </w:rPr>
      </w:pPr>
      <w:r w:rsidRPr="004C0AE8">
        <w:rPr>
          <w:sz w:val="20"/>
          <w:szCs w:val="20"/>
        </w:rPr>
        <w:t xml:space="preserve">Минск – Орша – Владимир – Нижний Новгород – Казань – Болгар* - Йошкар-Ола – Суздаль </w:t>
      </w:r>
    </w:p>
    <w:p w14:paraId="6FDBA1A6" w14:textId="77777777" w:rsidR="004C0AE8" w:rsidRDefault="004C0AE8" w:rsidP="004C0AE8">
      <w:pPr>
        <w:spacing w:after="0"/>
        <w:jc w:val="center"/>
        <w:rPr>
          <w:b/>
          <w:bCs/>
          <w:sz w:val="24"/>
          <w:szCs w:val="24"/>
        </w:rPr>
      </w:pPr>
    </w:p>
    <w:p w14:paraId="2D0FB164" w14:textId="306AAE39" w:rsidR="004C0AE8" w:rsidRPr="00583FED" w:rsidRDefault="004C0AE8" w:rsidP="004C0AE8">
      <w:pPr>
        <w:spacing w:after="0"/>
        <w:jc w:val="center"/>
        <w:rPr>
          <w:b/>
          <w:bCs/>
          <w:sz w:val="20"/>
          <w:szCs w:val="20"/>
        </w:rPr>
      </w:pPr>
      <w:r w:rsidRPr="004C0AE8">
        <w:rPr>
          <w:b/>
          <w:bCs/>
          <w:sz w:val="20"/>
          <w:szCs w:val="20"/>
        </w:rPr>
        <w:t>Программа тура</w:t>
      </w:r>
    </w:p>
    <w:p w14:paraId="03B3340E" w14:textId="77777777" w:rsidR="00583FED" w:rsidRPr="004C0AE8" w:rsidRDefault="00583FED" w:rsidP="004C0AE8">
      <w:pPr>
        <w:spacing w:after="0"/>
        <w:ind w:firstLine="709"/>
        <w:jc w:val="both"/>
        <w:rPr>
          <w:sz w:val="20"/>
          <w:szCs w:val="20"/>
        </w:rPr>
      </w:pPr>
    </w:p>
    <w:p w14:paraId="4C123A3C" w14:textId="43613821" w:rsidR="00583FED" w:rsidRPr="00583FED" w:rsidRDefault="00583FED" w:rsidP="004C0AE8">
      <w:pPr>
        <w:spacing w:after="0"/>
        <w:ind w:left="-1134" w:right="-427" w:firstLine="850"/>
        <w:jc w:val="both"/>
        <w:rPr>
          <w:b/>
          <w:bCs/>
          <w:sz w:val="20"/>
          <w:szCs w:val="20"/>
        </w:rPr>
      </w:pPr>
      <w:r w:rsidRPr="00583FED">
        <w:rPr>
          <w:b/>
          <w:bCs/>
          <w:sz w:val="20"/>
          <w:szCs w:val="20"/>
        </w:rPr>
        <w:t>День 1</w:t>
      </w:r>
      <w:r w:rsidRPr="004C0AE8">
        <w:rPr>
          <w:b/>
          <w:bCs/>
          <w:sz w:val="20"/>
          <w:szCs w:val="20"/>
        </w:rPr>
        <w:t xml:space="preserve">. </w:t>
      </w:r>
      <w:r w:rsidRPr="00583FED">
        <w:rPr>
          <w:b/>
          <w:bCs/>
          <w:sz w:val="20"/>
          <w:szCs w:val="20"/>
        </w:rPr>
        <w:t>Отправление из Минска</w:t>
      </w:r>
    </w:p>
    <w:p w14:paraId="7250E48A" w14:textId="034DA34D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 xml:space="preserve">Отправление из Минска в 07:00. Также можем забрать туристов из </w:t>
      </w:r>
      <w:r w:rsidRPr="004C0AE8">
        <w:rPr>
          <w:sz w:val="20"/>
          <w:szCs w:val="20"/>
        </w:rPr>
        <w:t>О</w:t>
      </w:r>
      <w:r w:rsidRPr="00583FED">
        <w:rPr>
          <w:sz w:val="20"/>
          <w:szCs w:val="20"/>
        </w:rPr>
        <w:t>рши (по трассе М1).</w:t>
      </w:r>
    </w:p>
    <w:p w14:paraId="245C6CAF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По дороге посещаем</w:t>
      </w:r>
      <w:r w:rsidRPr="00583FED">
        <w:rPr>
          <w:b/>
          <w:bCs/>
          <w:sz w:val="20"/>
          <w:szCs w:val="20"/>
        </w:rPr>
        <w:t> главный храм Вооруженных Сил Российской Федерации</w:t>
      </w:r>
      <w:r w:rsidRPr="00583FED">
        <w:rPr>
          <w:sz w:val="20"/>
          <w:szCs w:val="20"/>
        </w:rPr>
        <w:t> – духовный символ России, прославляющий величайшую победу жизни над смертью. Строительство завершилось 9 мая 2020 года, в день 75-летней годовщины Великой Победы. Собор расположен в парке «Патриот» в Одинцовском районе Московской области.</w:t>
      </w:r>
    </w:p>
    <w:p w14:paraId="08C23471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Переезд во Владимир. Ночлег в отеле.</w:t>
      </w:r>
    </w:p>
    <w:p w14:paraId="6A174076" w14:textId="34FB8313" w:rsidR="00583FED" w:rsidRPr="00583FED" w:rsidRDefault="00583FED" w:rsidP="004C0AE8">
      <w:pPr>
        <w:spacing w:after="0"/>
        <w:ind w:left="-1134" w:right="-427" w:firstLine="850"/>
        <w:jc w:val="both"/>
        <w:rPr>
          <w:b/>
          <w:bCs/>
          <w:sz w:val="20"/>
          <w:szCs w:val="20"/>
        </w:rPr>
      </w:pPr>
      <w:r w:rsidRPr="00583FED">
        <w:rPr>
          <w:b/>
          <w:bCs/>
          <w:sz w:val="20"/>
          <w:szCs w:val="20"/>
        </w:rPr>
        <w:t>День 2</w:t>
      </w:r>
      <w:r w:rsidRPr="004C0AE8">
        <w:rPr>
          <w:b/>
          <w:bCs/>
          <w:sz w:val="20"/>
          <w:szCs w:val="20"/>
        </w:rPr>
        <w:t xml:space="preserve">. </w:t>
      </w:r>
      <w:r w:rsidRPr="00583FED">
        <w:rPr>
          <w:b/>
          <w:bCs/>
          <w:sz w:val="20"/>
          <w:szCs w:val="20"/>
        </w:rPr>
        <w:t>Нижегородский Кремль. Вечерняя экскурсия «Огни Казани»</w:t>
      </w:r>
    </w:p>
    <w:p w14:paraId="1276FEE0" w14:textId="05DB0058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Завтрак (включено). Выселение из отеля.</w:t>
      </w:r>
    </w:p>
    <w:p w14:paraId="3272511A" w14:textId="147AE39F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Переезд в Нижний Новгород</w:t>
      </w:r>
      <w:r w:rsidRPr="004C0AE8">
        <w:rPr>
          <w:sz w:val="20"/>
          <w:szCs w:val="20"/>
        </w:rPr>
        <w:t>.</w:t>
      </w:r>
    </w:p>
    <w:p w14:paraId="5DDEF523" w14:textId="12BA2BFE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b/>
          <w:bCs/>
          <w:sz w:val="20"/>
          <w:szCs w:val="20"/>
        </w:rPr>
        <w:t>Посещение территории Нижегородского Кремля</w:t>
      </w:r>
      <w:r w:rsidRPr="00583FED">
        <w:rPr>
          <w:sz w:val="20"/>
          <w:szCs w:val="20"/>
        </w:rPr>
        <w:t> (включено) – вы познакомитесь с историей создания древнего фортификационного сооружения, с легендами и преданиями, которыми овеяно строительство башен кремля.</w:t>
      </w:r>
    </w:p>
    <w:p w14:paraId="3CE60F38" w14:textId="110A7E38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Переезд в Казань. Заселение в отель.</w:t>
      </w:r>
    </w:p>
    <w:p w14:paraId="74E4DC09" w14:textId="05BA483E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b/>
          <w:bCs/>
          <w:sz w:val="20"/>
          <w:szCs w:val="20"/>
        </w:rPr>
        <w:t>Вечерняя экскурсия «Огни Казани» </w:t>
      </w:r>
      <w:r w:rsidRPr="00583FED">
        <w:rPr>
          <w:sz w:val="20"/>
          <w:szCs w:val="20"/>
        </w:rPr>
        <w:t xml:space="preserve">(доп. плата – 1500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>) – самые яркие впечатления о ночном городе в подсветке. На вечерней экскурсии вы сможете взглянуть на Казань под другим углом, вдохновиться историей и полностью погрузиться в особую, чарующую атмосферу города.</w:t>
      </w:r>
    </w:p>
    <w:p w14:paraId="0ADA3631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Возвращение в отель. Ночлег.</w:t>
      </w:r>
    </w:p>
    <w:p w14:paraId="52ACEC0D" w14:textId="12A84F94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День 3</w:t>
      </w:r>
      <w:r w:rsidRPr="004C0AE8">
        <w:rPr>
          <w:sz w:val="20"/>
          <w:szCs w:val="20"/>
        </w:rPr>
        <w:t xml:space="preserve">. </w:t>
      </w:r>
      <w:r w:rsidRPr="00583FED">
        <w:rPr>
          <w:sz w:val="20"/>
          <w:szCs w:val="20"/>
        </w:rPr>
        <w:t>Обзорная экскурсия по Казани + Казанский Кремль. Кулинарный мастер-класс «Секреты татарской кухни»</w:t>
      </w:r>
    </w:p>
    <w:p w14:paraId="6EA0D9E9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Завтрак в отеле (включено).</w:t>
      </w:r>
    </w:p>
    <w:p w14:paraId="2BD4A181" w14:textId="0AEEE92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b/>
          <w:bCs/>
          <w:sz w:val="20"/>
          <w:szCs w:val="20"/>
        </w:rPr>
        <w:t>Обзорная экскурсия по Казани</w:t>
      </w:r>
      <w:r w:rsidRPr="00583FED">
        <w:rPr>
          <w:sz w:val="20"/>
          <w:szCs w:val="20"/>
        </w:rPr>
        <w:t xml:space="preserve"> (включено) – насладитесь самобытной красотой города, увидите своими глазами яркие краски ее улиц и площадей и узнаете, где хранятся несметные сокровища казанских ханов. Старо-Татарская слобода, где проживало с XVI века татарское население, Суконная слобода – промышленные преобразования Петра I, площадь фонтанов, озеро Кабан – его тайны и легенды, стилизованная деревенька «Туган </w:t>
      </w:r>
      <w:proofErr w:type="spellStart"/>
      <w:r w:rsidRPr="00583FED">
        <w:rPr>
          <w:sz w:val="20"/>
          <w:szCs w:val="20"/>
        </w:rPr>
        <w:t>авылым</w:t>
      </w:r>
      <w:proofErr w:type="spellEnd"/>
      <w:r w:rsidRPr="00583FED">
        <w:rPr>
          <w:sz w:val="20"/>
          <w:szCs w:val="20"/>
        </w:rPr>
        <w:t xml:space="preserve"> («Родная деревня»), новый Театр Кукол, Казанский университет, площадь Свободы – культурный и административный центр Казани. Старейшая мечеть Марджани и Богородицкий монастырь, в котором хранится один из старейших списков Казанской иконы Божьей Матери.</w:t>
      </w:r>
    </w:p>
    <w:p w14:paraId="17448E09" w14:textId="089C7FB6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b/>
          <w:bCs/>
          <w:sz w:val="20"/>
          <w:szCs w:val="20"/>
        </w:rPr>
        <w:t>Казанский Кремль</w:t>
      </w:r>
      <w:r w:rsidRPr="00583FED">
        <w:rPr>
          <w:sz w:val="20"/>
          <w:szCs w:val="20"/>
        </w:rPr>
        <w:t> (вх</w:t>
      </w:r>
      <w:r w:rsidRPr="004C0AE8">
        <w:rPr>
          <w:sz w:val="20"/>
          <w:szCs w:val="20"/>
        </w:rPr>
        <w:t>одной</w:t>
      </w:r>
      <w:r w:rsidRPr="00583FED">
        <w:rPr>
          <w:sz w:val="20"/>
          <w:szCs w:val="20"/>
        </w:rPr>
        <w:t xml:space="preserve"> билет – 500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>) – главная достопримечательность города, памятник всемирного наследия ЮНЕСКО. Это официальная резиденция Президента Республики Татарстан и государственный музей-заповедник, который ежегодно посещают тысячи туристов.</w:t>
      </w:r>
    </w:p>
    <w:p w14:paraId="3C099D47" w14:textId="7C5E41A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b/>
          <w:bCs/>
          <w:sz w:val="20"/>
          <w:szCs w:val="20"/>
        </w:rPr>
        <w:t>Кулинарный мастер-класс «Секреты татарской кухни» с национальным обедом </w:t>
      </w:r>
      <w:r w:rsidRPr="00583FED">
        <w:rPr>
          <w:sz w:val="20"/>
          <w:szCs w:val="20"/>
        </w:rPr>
        <w:t xml:space="preserve">(доп. плата – 2000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 xml:space="preserve">). Кулинарные традиции татарской кухни складывались не одно столетие. Сохраняя свою самобытность, многое в кухне менялось: она совершенствовалась, обогащалась новыми знаниям и продуктами, о которых татары узнавали от соседей. Издавна татары занимались оседлым земледелием и животноводством, что способствовало преобладанию в пище мучных и мясомолочных блюд, но особое место в кухне народа занимала разнообразная выпечка. Лучшие повара поделятся с вами секретами приготовления известных татарских блюд: чак-чак, эчпочмак, </w:t>
      </w:r>
      <w:proofErr w:type="spellStart"/>
      <w:r w:rsidRPr="00583FED">
        <w:rPr>
          <w:sz w:val="20"/>
          <w:szCs w:val="20"/>
        </w:rPr>
        <w:t>вак</w:t>
      </w:r>
      <w:proofErr w:type="spellEnd"/>
      <w:r w:rsidRPr="00583FED">
        <w:rPr>
          <w:sz w:val="20"/>
          <w:szCs w:val="20"/>
        </w:rPr>
        <w:t xml:space="preserve"> </w:t>
      </w:r>
      <w:proofErr w:type="spellStart"/>
      <w:r w:rsidRPr="00583FED">
        <w:rPr>
          <w:sz w:val="20"/>
          <w:szCs w:val="20"/>
        </w:rPr>
        <w:t>белэш</w:t>
      </w:r>
      <w:proofErr w:type="spellEnd"/>
      <w:r w:rsidRPr="00583FED">
        <w:rPr>
          <w:sz w:val="20"/>
          <w:szCs w:val="20"/>
        </w:rPr>
        <w:t xml:space="preserve">, </w:t>
      </w:r>
      <w:proofErr w:type="spellStart"/>
      <w:r w:rsidRPr="00583FED">
        <w:rPr>
          <w:sz w:val="20"/>
          <w:szCs w:val="20"/>
        </w:rPr>
        <w:t>губадия</w:t>
      </w:r>
      <w:proofErr w:type="spellEnd"/>
      <w:r w:rsidRPr="00583FED">
        <w:rPr>
          <w:sz w:val="20"/>
          <w:szCs w:val="20"/>
        </w:rPr>
        <w:t>. Вы также сможете сами принять участие в приготовлении и дегустации национальных блюд.</w:t>
      </w:r>
    </w:p>
    <w:p w14:paraId="57E37480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Свободное время. Ночлег в отеле.</w:t>
      </w:r>
    </w:p>
    <w:p w14:paraId="5F901756" w14:textId="7DB89F0A" w:rsidR="00583FED" w:rsidRPr="004C0AE8" w:rsidRDefault="00583FED" w:rsidP="004C0AE8">
      <w:pPr>
        <w:spacing w:after="0"/>
        <w:ind w:left="-1134" w:right="-427" w:firstLine="850"/>
        <w:jc w:val="both"/>
        <w:rPr>
          <w:b/>
          <w:bCs/>
          <w:sz w:val="20"/>
          <w:szCs w:val="20"/>
        </w:rPr>
      </w:pPr>
      <w:r w:rsidRPr="00583FED">
        <w:rPr>
          <w:b/>
          <w:bCs/>
          <w:sz w:val="20"/>
          <w:szCs w:val="20"/>
        </w:rPr>
        <w:t>День 4</w:t>
      </w:r>
      <w:r w:rsidRPr="004C0AE8">
        <w:rPr>
          <w:b/>
          <w:bCs/>
          <w:sz w:val="20"/>
          <w:szCs w:val="20"/>
        </w:rPr>
        <w:t xml:space="preserve">. </w:t>
      </w:r>
      <w:r w:rsidRPr="00583FED">
        <w:rPr>
          <w:b/>
          <w:bCs/>
          <w:sz w:val="20"/>
          <w:szCs w:val="20"/>
        </w:rPr>
        <w:t>Экскурсия в Болгар</w:t>
      </w:r>
      <w:r w:rsidRPr="004C0AE8">
        <w:rPr>
          <w:b/>
          <w:bCs/>
          <w:sz w:val="20"/>
          <w:szCs w:val="20"/>
        </w:rPr>
        <w:t>.</w:t>
      </w:r>
    </w:p>
    <w:p w14:paraId="1454BF4F" w14:textId="591D9954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Завтрак в отеле (включено).</w:t>
      </w:r>
    </w:p>
    <w:p w14:paraId="123BE53C" w14:textId="781833B0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b/>
          <w:bCs/>
          <w:sz w:val="20"/>
          <w:szCs w:val="20"/>
        </w:rPr>
        <w:t>Экскурсия в Болгар</w:t>
      </w:r>
      <w:r w:rsidRPr="00583FED">
        <w:rPr>
          <w:sz w:val="20"/>
          <w:szCs w:val="20"/>
        </w:rPr>
        <w:t> с обедом</w:t>
      </w:r>
      <w:r w:rsidRPr="00583FED">
        <w:rPr>
          <w:b/>
          <w:bCs/>
          <w:sz w:val="20"/>
          <w:szCs w:val="20"/>
        </w:rPr>
        <w:t> </w:t>
      </w:r>
      <w:r w:rsidRPr="00583FED">
        <w:rPr>
          <w:sz w:val="20"/>
          <w:szCs w:val="20"/>
        </w:rPr>
        <w:t xml:space="preserve">(доп. плата – 2500 </w:t>
      </w:r>
      <w:r w:rsidRPr="004C0AE8">
        <w:rPr>
          <w:sz w:val="20"/>
          <w:szCs w:val="20"/>
          <w:lang w:val="en-US"/>
        </w:rPr>
        <w:t>RUB</w:t>
      </w:r>
      <w:r w:rsidRPr="004C0AE8">
        <w:rPr>
          <w:sz w:val="20"/>
          <w:szCs w:val="20"/>
        </w:rPr>
        <w:t xml:space="preserve"> </w:t>
      </w:r>
      <w:r w:rsidRPr="00583FED">
        <w:rPr>
          <w:sz w:val="20"/>
          <w:szCs w:val="20"/>
        </w:rPr>
        <w:t xml:space="preserve">+ 700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>). Экскурсия в один из самых древних городов Татарстана, объект всемирного наследия ЮНЕСКО. Болгарский музей-заповедник является самым северным в мире памятником средневекового мусульманского зодчества и единственным образцом болгаро-татарской архитектуры середины XIII-XIV вв.</w:t>
      </w:r>
    </w:p>
    <w:p w14:paraId="1ED5F6BB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Во время экскурсии мы посетим Белую мечеть, музей Корана, музей «Дом лекаря», Болгарское городище и посещение интерактивных ремесленных мастерских.</w:t>
      </w:r>
    </w:p>
    <w:p w14:paraId="116725CC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Для тех, кто не хочет ехать на экскурсию – свободное время в Казани.</w:t>
      </w:r>
    </w:p>
    <w:p w14:paraId="3D21CFFC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Ночлег в отеле.</w:t>
      </w:r>
    </w:p>
    <w:p w14:paraId="6841DF94" w14:textId="0101F6AF" w:rsidR="00583FED" w:rsidRPr="00583FED" w:rsidRDefault="00583FED" w:rsidP="004C0AE8">
      <w:pPr>
        <w:spacing w:after="0"/>
        <w:ind w:left="-1134" w:right="-427" w:firstLine="850"/>
        <w:jc w:val="both"/>
        <w:rPr>
          <w:b/>
          <w:bCs/>
          <w:sz w:val="20"/>
          <w:szCs w:val="20"/>
        </w:rPr>
      </w:pPr>
      <w:r w:rsidRPr="00583FED">
        <w:rPr>
          <w:b/>
          <w:bCs/>
          <w:sz w:val="20"/>
          <w:szCs w:val="20"/>
        </w:rPr>
        <w:t>День 5</w:t>
      </w:r>
      <w:r w:rsidRPr="004C0AE8">
        <w:rPr>
          <w:b/>
          <w:bCs/>
          <w:sz w:val="20"/>
          <w:szCs w:val="20"/>
        </w:rPr>
        <w:t xml:space="preserve">. </w:t>
      </w:r>
      <w:r w:rsidRPr="00583FED">
        <w:rPr>
          <w:b/>
          <w:bCs/>
          <w:sz w:val="20"/>
          <w:szCs w:val="20"/>
        </w:rPr>
        <w:t xml:space="preserve">Экскурсия </w:t>
      </w:r>
      <w:proofErr w:type="gramStart"/>
      <w:r w:rsidRPr="00583FED">
        <w:rPr>
          <w:b/>
          <w:bCs/>
          <w:sz w:val="20"/>
          <w:szCs w:val="20"/>
        </w:rPr>
        <w:t>по Йошкар-Ола</w:t>
      </w:r>
      <w:proofErr w:type="gramEnd"/>
    </w:p>
    <w:p w14:paraId="7BCE6EA4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Завтрак в отеле (включено).  Выселение из отеля.</w:t>
      </w:r>
    </w:p>
    <w:p w14:paraId="3977763A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Отправление в г. Йошкар-Ола.</w:t>
      </w:r>
    </w:p>
    <w:p w14:paraId="36FF513C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b/>
          <w:bCs/>
          <w:sz w:val="20"/>
          <w:szCs w:val="20"/>
        </w:rPr>
        <w:t>Обзорная экскурсия по городу </w:t>
      </w:r>
      <w:r w:rsidRPr="00583FED">
        <w:rPr>
          <w:sz w:val="20"/>
          <w:szCs w:val="20"/>
        </w:rPr>
        <w:t>(включено). Мы побываем на «венецианской» площади Оболенского-Ноготкова, увидим единственные в мире музыкальные «часы с осликом», поделимся желанием с «</w:t>
      </w:r>
      <w:proofErr w:type="spellStart"/>
      <w:r w:rsidRPr="00583FED">
        <w:rPr>
          <w:sz w:val="20"/>
          <w:szCs w:val="20"/>
        </w:rPr>
        <w:t>Йошкиным</w:t>
      </w:r>
      <w:proofErr w:type="spellEnd"/>
      <w:r w:rsidRPr="00583FED">
        <w:rPr>
          <w:sz w:val="20"/>
          <w:szCs w:val="20"/>
        </w:rPr>
        <w:t xml:space="preserve"> котом», прогуляемся по территории </w:t>
      </w:r>
      <w:proofErr w:type="spellStart"/>
      <w:r w:rsidRPr="00583FED">
        <w:rPr>
          <w:sz w:val="20"/>
          <w:szCs w:val="20"/>
        </w:rPr>
        <w:t>Царёвококшайского</w:t>
      </w:r>
      <w:proofErr w:type="spellEnd"/>
      <w:r w:rsidRPr="00583FED">
        <w:rPr>
          <w:sz w:val="20"/>
          <w:szCs w:val="20"/>
        </w:rPr>
        <w:t xml:space="preserve"> Кремля, услышим бой «кремлевских курантов» на Благовещенской башне, полюбуемся уникальными «живыми» часами «Двенадцать апостолов».</w:t>
      </w:r>
    </w:p>
    <w:p w14:paraId="7BDC2D2E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По окончании экскурсии переезд во Владимир для ночлега.</w:t>
      </w:r>
    </w:p>
    <w:p w14:paraId="44F85027" w14:textId="7DA8E0DA" w:rsidR="00583FED" w:rsidRPr="00583FED" w:rsidRDefault="00583FED" w:rsidP="004C0AE8">
      <w:pPr>
        <w:spacing w:after="0"/>
        <w:ind w:left="-1134" w:right="-427" w:firstLine="850"/>
        <w:jc w:val="both"/>
        <w:rPr>
          <w:b/>
          <w:bCs/>
          <w:sz w:val="20"/>
          <w:szCs w:val="20"/>
        </w:rPr>
      </w:pPr>
      <w:r w:rsidRPr="00583FED">
        <w:rPr>
          <w:b/>
          <w:bCs/>
          <w:sz w:val="20"/>
          <w:szCs w:val="20"/>
        </w:rPr>
        <w:t>День 6</w:t>
      </w:r>
      <w:r w:rsidRPr="004C0AE8">
        <w:rPr>
          <w:b/>
          <w:bCs/>
          <w:sz w:val="20"/>
          <w:szCs w:val="20"/>
        </w:rPr>
        <w:t xml:space="preserve">. </w:t>
      </w:r>
      <w:r w:rsidRPr="00583FED">
        <w:rPr>
          <w:b/>
          <w:bCs/>
          <w:sz w:val="20"/>
          <w:szCs w:val="20"/>
        </w:rPr>
        <w:t>Экскурсия по Суздалю, дегустация медовухи</w:t>
      </w:r>
    </w:p>
    <w:p w14:paraId="6AEBF1C0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lastRenderedPageBreak/>
        <w:t>Завтрак в отеле (включено). Выселение из отеля.</w:t>
      </w:r>
    </w:p>
    <w:p w14:paraId="78A6405E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Переезд в Суздаль.</w:t>
      </w:r>
    </w:p>
    <w:p w14:paraId="1D004C76" w14:textId="77777777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b/>
          <w:bCs/>
          <w:sz w:val="20"/>
          <w:szCs w:val="20"/>
        </w:rPr>
        <w:t>Экскурсия по Суздалю</w:t>
      </w:r>
      <w:r w:rsidRPr="00583FED">
        <w:rPr>
          <w:sz w:val="20"/>
          <w:szCs w:val="20"/>
        </w:rPr>
        <w:t> (включено) – город хоть и небольшой, но весьма богатый на достопримечательности. Это город-музей (около 200 памятников истории), многие из которых имеют статус всемирного наследия ЮНЕСКО.</w:t>
      </w:r>
    </w:p>
    <w:p w14:paraId="2F821D84" w14:textId="56428661" w:rsidR="00583FED" w:rsidRPr="00583FED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b/>
          <w:bCs/>
          <w:sz w:val="20"/>
          <w:szCs w:val="20"/>
        </w:rPr>
        <w:t>Дегустация Суздальской медовухи</w:t>
      </w:r>
      <w:r w:rsidRPr="00583FED">
        <w:rPr>
          <w:sz w:val="20"/>
          <w:szCs w:val="20"/>
        </w:rPr>
        <w:t xml:space="preserve"> (доп. плата – 850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>). Во время дегустации вы узнаете историю медовухи и процесс ее приготовления. Продегустируете 10 сортов медовухи (алкогольной или безалкогольной, на выбор). Будет возможность купить любой сорт напитка по цене производителя!</w:t>
      </w:r>
    </w:p>
    <w:p w14:paraId="2DB311D8" w14:textId="7E04CFDA" w:rsidR="00583FED" w:rsidRPr="00583FED" w:rsidRDefault="00583FED" w:rsidP="004C0AE8">
      <w:pPr>
        <w:spacing w:after="0"/>
        <w:ind w:left="-1134" w:right="-427" w:firstLine="850"/>
        <w:jc w:val="both"/>
        <w:rPr>
          <w:b/>
          <w:bCs/>
          <w:sz w:val="20"/>
          <w:szCs w:val="20"/>
        </w:rPr>
      </w:pPr>
      <w:r w:rsidRPr="004C0AE8">
        <w:rPr>
          <w:b/>
          <w:bCs/>
          <w:sz w:val="20"/>
          <w:szCs w:val="20"/>
        </w:rPr>
        <w:t xml:space="preserve">День 7. </w:t>
      </w:r>
      <w:r w:rsidRPr="00583FED">
        <w:rPr>
          <w:b/>
          <w:bCs/>
          <w:sz w:val="20"/>
          <w:szCs w:val="20"/>
        </w:rPr>
        <w:t>Отправление в Минск</w:t>
      </w:r>
    </w:p>
    <w:p w14:paraId="49C04A7C" w14:textId="77777777" w:rsidR="00583FED" w:rsidRPr="004C0AE8" w:rsidRDefault="00583FED" w:rsidP="004C0AE8">
      <w:pPr>
        <w:spacing w:after="0"/>
        <w:ind w:left="-1134" w:right="-427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Прибытие в Минск ориентировочно в 23:00-02:00.</w:t>
      </w:r>
    </w:p>
    <w:p w14:paraId="3A8888BB" w14:textId="77777777" w:rsidR="00583FED" w:rsidRPr="004C0AE8" w:rsidRDefault="00583FED" w:rsidP="004C0AE8">
      <w:pPr>
        <w:spacing w:after="0"/>
        <w:ind w:firstLine="709"/>
        <w:jc w:val="both"/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83FED" w:rsidRPr="004C0AE8" w14:paraId="3FE1D530" w14:textId="77777777" w:rsidTr="00583FED">
        <w:tc>
          <w:tcPr>
            <w:tcW w:w="4672" w:type="dxa"/>
          </w:tcPr>
          <w:p w14:paraId="79E74EFE" w14:textId="4C1F1893" w:rsidR="00583FED" w:rsidRPr="004C0AE8" w:rsidRDefault="00583FED" w:rsidP="004C0AE8">
            <w:pPr>
              <w:jc w:val="center"/>
              <w:rPr>
                <w:b/>
                <w:bCs/>
                <w:sz w:val="20"/>
                <w:szCs w:val="20"/>
              </w:rPr>
            </w:pPr>
            <w:r w:rsidRPr="004C0AE8">
              <w:rPr>
                <w:b/>
                <w:bCs/>
                <w:sz w:val="20"/>
                <w:szCs w:val="20"/>
              </w:rPr>
              <w:t>График выездов</w:t>
            </w:r>
          </w:p>
        </w:tc>
        <w:tc>
          <w:tcPr>
            <w:tcW w:w="4672" w:type="dxa"/>
          </w:tcPr>
          <w:p w14:paraId="39CE716A" w14:textId="5AF019DB" w:rsidR="00583FED" w:rsidRPr="004C0AE8" w:rsidRDefault="00583FED" w:rsidP="004C0AE8">
            <w:pPr>
              <w:jc w:val="center"/>
              <w:rPr>
                <w:b/>
                <w:bCs/>
                <w:sz w:val="20"/>
                <w:szCs w:val="20"/>
              </w:rPr>
            </w:pPr>
            <w:r w:rsidRPr="004C0AE8">
              <w:rPr>
                <w:b/>
                <w:bCs/>
                <w:sz w:val="20"/>
                <w:szCs w:val="20"/>
              </w:rPr>
              <w:t>Стоимость тура на человека</w:t>
            </w:r>
          </w:p>
        </w:tc>
      </w:tr>
      <w:tr w:rsidR="00583FED" w:rsidRPr="004C0AE8" w14:paraId="24583261" w14:textId="77777777" w:rsidTr="00583FED">
        <w:tc>
          <w:tcPr>
            <w:tcW w:w="4672" w:type="dxa"/>
          </w:tcPr>
          <w:p w14:paraId="55BC5892" w14:textId="635492D9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09.05.2026 - 14.05.2026</w:t>
            </w:r>
          </w:p>
        </w:tc>
        <w:tc>
          <w:tcPr>
            <w:tcW w:w="4672" w:type="dxa"/>
          </w:tcPr>
          <w:p w14:paraId="359EB37A" w14:textId="430E617C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5A839A57" w14:textId="77777777" w:rsidTr="00583FED">
        <w:tc>
          <w:tcPr>
            <w:tcW w:w="4672" w:type="dxa"/>
          </w:tcPr>
          <w:p w14:paraId="66916BA8" w14:textId="0AF6F67B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16.05.2026 - 21.05.2026</w:t>
            </w:r>
          </w:p>
        </w:tc>
        <w:tc>
          <w:tcPr>
            <w:tcW w:w="4672" w:type="dxa"/>
          </w:tcPr>
          <w:p w14:paraId="73DC039D" w14:textId="66C47B6D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796C1A23" w14:textId="77777777" w:rsidTr="00583FED">
        <w:tc>
          <w:tcPr>
            <w:tcW w:w="4672" w:type="dxa"/>
          </w:tcPr>
          <w:p w14:paraId="05C4E2A3" w14:textId="7D60F07D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23.05.2026 - 28.05.2026</w:t>
            </w:r>
          </w:p>
        </w:tc>
        <w:tc>
          <w:tcPr>
            <w:tcW w:w="4672" w:type="dxa"/>
          </w:tcPr>
          <w:p w14:paraId="6D373152" w14:textId="11304A36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7B6890D6" w14:textId="77777777" w:rsidTr="00583FED">
        <w:tc>
          <w:tcPr>
            <w:tcW w:w="4672" w:type="dxa"/>
          </w:tcPr>
          <w:p w14:paraId="43339A97" w14:textId="236BE5F0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30.05.2026 - 04.06.2026</w:t>
            </w:r>
          </w:p>
        </w:tc>
        <w:tc>
          <w:tcPr>
            <w:tcW w:w="4672" w:type="dxa"/>
          </w:tcPr>
          <w:p w14:paraId="2DBE5FA9" w14:textId="4F05162B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347727C2" w14:textId="77777777" w:rsidTr="00583FED">
        <w:tc>
          <w:tcPr>
            <w:tcW w:w="4672" w:type="dxa"/>
          </w:tcPr>
          <w:p w14:paraId="758955A7" w14:textId="4E0CE6B8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06.06.2026 - 11.06.2026</w:t>
            </w:r>
          </w:p>
        </w:tc>
        <w:tc>
          <w:tcPr>
            <w:tcW w:w="4672" w:type="dxa"/>
          </w:tcPr>
          <w:p w14:paraId="30A7E7DF" w14:textId="7FCF4E8B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2EB06248" w14:textId="77777777" w:rsidTr="00583FED">
        <w:tc>
          <w:tcPr>
            <w:tcW w:w="4672" w:type="dxa"/>
          </w:tcPr>
          <w:p w14:paraId="525E2FCB" w14:textId="0B4E1875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13.06.2026 - 18.06.2026</w:t>
            </w:r>
          </w:p>
        </w:tc>
        <w:tc>
          <w:tcPr>
            <w:tcW w:w="4672" w:type="dxa"/>
          </w:tcPr>
          <w:p w14:paraId="025C6C38" w14:textId="64E6A831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6F2BDE21" w14:textId="77777777" w:rsidTr="00583FED">
        <w:tc>
          <w:tcPr>
            <w:tcW w:w="4672" w:type="dxa"/>
          </w:tcPr>
          <w:p w14:paraId="3FB73801" w14:textId="595775C6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20.06.2026 - 25.06.2026</w:t>
            </w:r>
          </w:p>
        </w:tc>
        <w:tc>
          <w:tcPr>
            <w:tcW w:w="4672" w:type="dxa"/>
          </w:tcPr>
          <w:p w14:paraId="72EC52A8" w14:textId="0B415857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20C9DBB8" w14:textId="77777777" w:rsidTr="00583FED">
        <w:tc>
          <w:tcPr>
            <w:tcW w:w="4672" w:type="dxa"/>
          </w:tcPr>
          <w:p w14:paraId="00F595CC" w14:textId="739940CA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27.06.2026 - 02.07.2026</w:t>
            </w:r>
          </w:p>
        </w:tc>
        <w:tc>
          <w:tcPr>
            <w:tcW w:w="4672" w:type="dxa"/>
          </w:tcPr>
          <w:p w14:paraId="688065AF" w14:textId="419419A7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60B99A13" w14:textId="77777777" w:rsidTr="00583FED">
        <w:tc>
          <w:tcPr>
            <w:tcW w:w="4672" w:type="dxa"/>
          </w:tcPr>
          <w:p w14:paraId="7AFEEB6C" w14:textId="1A4A28AA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04.07.2026 - 09.07.2026</w:t>
            </w:r>
          </w:p>
        </w:tc>
        <w:tc>
          <w:tcPr>
            <w:tcW w:w="4672" w:type="dxa"/>
          </w:tcPr>
          <w:p w14:paraId="209A7650" w14:textId="6DD708C2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20CF1386" w14:textId="77777777" w:rsidTr="00583FED">
        <w:tc>
          <w:tcPr>
            <w:tcW w:w="4672" w:type="dxa"/>
          </w:tcPr>
          <w:p w14:paraId="4B58C1E3" w14:textId="7E1C2F29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11.07.2026 - 16.07.2026</w:t>
            </w:r>
          </w:p>
        </w:tc>
        <w:tc>
          <w:tcPr>
            <w:tcW w:w="4672" w:type="dxa"/>
          </w:tcPr>
          <w:p w14:paraId="27130C64" w14:textId="12D0C30A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33BE9697" w14:textId="77777777" w:rsidTr="00583FED">
        <w:tc>
          <w:tcPr>
            <w:tcW w:w="4672" w:type="dxa"/>
          </w:tcPr>
          <w:p w14:paraId="200C7FFF" w14:textId="1E6404E3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18.07.2026 - 23.07.2026</w:t>
            </w:r>
          </w:p>
        </w:tc>
        <w:tc>
          <w:tcPr>
            <w:tcW w:w="4672" w:type="dxa"/>
          </w:tcPr>
          <w:p w14:paraId="1A9726F7" w14:textId="69A8FBCC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74CEECAD" w14:textId="77777777" w:rsidTr="00583FED">
        <w:tc>
          <w:tcPr>
            <w:tcW w:w="4672" w:type="dxa"/>
          </w:tcPr>
          <w:p w14:paraId="31A3F5EC" w14:textId="7BB3B99F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25.07.2026 - 30.07.2026</w:t>
            </w:r>
          </w:p>
        </w:tc>
        <w:tc>
          <w:tcPr>
            <w:tcW w:w="4672" w:type="dxa"/>
          </w:tcPr>
          <w:p w14:paraId="7A1E3B1E" w14:textId="2C12B6D4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01031E21" w14:textId="77777777" w:rsidTr="00583FED">
        <w:tc>
          <w:tcPr>
            <w:tcW w:w="4672" w:type="dxa"/>
          </w:tcPr>
          <w:p w14:paraId="415A8F93" w14:textId="74F1CF89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01.08.2026 - 06.08.2026</w:t>
            </w:r>
          </w:p>
        </w:tc>
        <w:tc>
          <w:tcPr>
            <w:tcW w:w="4672" w:type="dxa"/>
          </w:tcPr>
          <w:p w14:paraId="4A42D571" w14:textId="6D77E82B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051608C3" w14:textId="77777777" w:rsidTr="00583FED">
        <w:tc>
          <w:tcPr>
            <w:tcW w:w="4672" w:type="dxa"/>
          </w:tcPr>
          <w:p w14:paraId="6FA795CD" w14:textId="2B765042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08.08.2026 - 13.08.2026</w:t>
            </w:r>
          </w:p>
        </w:tc>
        <w:tc>
          <w:tcPr>
            <w:tcW w:w="4672" w:type="dxa"/>
          </w:tcPr>
          <w:p w14:paraId="0B2AD40F" w14:textId="64FCAA92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4ACDC67D" w14:textId="77777777" w:rsidTr="00583FED">
        <w:tc>
          <w:tcPr>
            <w:tcW w:w="4672" w:type="dxa"/>
          </w:tcPr>
          <w:p w14:paraId="395AD4FE" w14:textId="26D3EEA1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15.08.2026 - 20.08.2026</w:t>
            </w:r>
          </w:p>
        </w:tc>
        <w:tc>
          <w:tcPr>
            <w:tcW w:w="4672" w:type="dxa"/>
          </w:tcPr>
          <w:p w14:paraId="6CA9D7EE" w14:textId="4C288EC9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72912DEE" w14:textId="77777777" w:rsidTr="00583FED">
        <w:tc>
          <w:tcPr>
            <w:tcW w:w="4672" w:type="dxa"/>
          </w:tcPr>
          <w:p w14:paraId="53447B28" w14:textId="71961C98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22.08.2026 - 27.08.2026</w:t>
            </w:r>
          </w:p>
        </w:tc>
        <w:tc>
          <w:tcPr>
            <w:tcW w:w="4672" w:type="dxa"/>
          </w:tcPr>
          <w:p w14:paraId="05358DE5" w14:textId="4AFA9680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2E883D5C" w14:textId="77777777" w:rsidTr="00583FED">
        <w:tc>
          <w:tcPr>
            <w:tcW w:w="4672" w:type="dxa"/>
          </w:tcPr>
          <w:p w14:paraId="469BF5F4" w14:textId="6DB5C6BC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29.08.2026 - 03.09.2026</w:t>
            </w:r>
          </w:p>
        </w:tc>
        <w:tc>
          <w:tcPr>
            <w:tcW w:w="4672" w:type="dxa"/>
          </w:tcPr>
          <w:p w14:paraId="68375A18" w14:textId="0A6C9268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34EE5D83" w14:textId="77777777" w:rsidTr="00583FED">
        <w:tc>
          <w:tcPr>
            <w:tcW w:w="4672" w:type="dxa"/>
          </w:tcPr>
          <w:p w14:paraId="3BA6C8D1" w14:textId="09C53603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05.09.2026 - 10.09.2026</w:t>
            </w:r>
          </w:p>
        </w:tc>
        <w:tc>
          <w:tcPr>
            <w:tcW w:w="4672" w:type="dxa"/>
          </w:tcPr>
          <w:p w14:paraId="0872BDF7" w14:textId="02395476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21095CC8" w14:textId="77777777" w:rsidTr="00583FED">
        <w:tc>
          <w:tcPr>
            <w:tcW w:w="4672" w:type="dxa"/>
          </w:tcPr>
          <w:p w14:paraId="24E91094" w14:textId="640A80F4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12.09.2026 - 17.09.2026</w:t>
            </w:r>
          </w:p>
        </w:tc>
        <w:tc>
          <w:tcPr>
            <w:tcW w:w="4672" w:type="dxa"/>
          </w:tcPr>
          <w:p w14:paraId="1C2DB870" w14:textId="6C69DA94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1702B7BE" w14:textId="77777777" w:rsidTr="00583FED">
        <w:tc>
          <w:tcPr>
            <w:tcW w:w="4672" w:type="dxa"/>
          </w:tcPr>
          <w:p w14:paraId="7F39320E" w14:textId="1DDA8AC6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19.09.2026 - 24.09.2026</w:t>
            </w:r>
          </w:p>
        </w:tc>
        <w:tc>
          <w:tcPr>
            <w:tcW w:w="4672" w:type="dxa"/>
          </w:tcPr>
          <w:p w14:paraId="50423547" w14:textId="33F343F3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  <w:tr w:rsidR="00583FED" w:rsidRPr="004C0AE8" w14:paraId="7642B21B" w14:textId="77777777" w:rsidTr="00583FED">
        <w:tc>
          <w:tcPr>
            <w:tcW w:w="4672" w:type="dxa"/>
          </w:tcPr>
          <w:p w14:paraId="5E4FAA6B" w14:textId="11A5B9EE" w:rsidR="00583FED" w:rsidRPr="004C0AE8" w:rsidRDefault="00583FED" w:rsidP="004C0AE8">
            <w:pPr>
              <w:ind w:firstLine="709"/>
              <w:jc w:val="both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26.09.2026 - 01.10.2026</w:t>
            </w:r>
          </w:p>
        </w:tc>
        <w:tc>
          <w:tcPr>
            <w:tcW w:w="4672" w:type="dxa"/>
          </w:tcPr>
          <w:p w14:paraId="3149C621" w14:textId="16828624" w:rsidR="00583FED" w:rsidRPr="004C0AE8" w:rsidRDefault="00583FED" w:rsidP="004C0AE8">
            <w:pPr>
              <w:jc w:val="center"/>
              <w:rPr>
                <w:sz w:val="20"/>
                <w:szCs w:val="20"/>
              </w:rPr>
            </w:pPr>
            <w:r w:rsidRPr="00583FED">
              <w:rPr>
                <w:sz w:val="20"/>
                <w:szCs w:val="20"/>
              </w:rPr>
              <w:t>250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$ + 200</w:t>
            </w:r>
            <w:r w:rsidRPr="004C0AE8">
              <w:rPr>
                <w:sz w:val="20"/>
                <w:szCs w:val="20"/>
              </w:rPr>
              <w:t xml:space="preserve"> </w:t>
            </w:r>
            <w:r w:rsidRPr="00583FED">
              <w:rPr>
                <w:sz w:val="20"/>
                <w:szCs w:val="20"/>
              </w:rPr>
              <w:t>BYN</w:t>
            </w:r>
          </w:p>
        </w:tc>
      </w:tr>
    </w:tbl>
    <w:p w14:paraId="228F7430" w14:textId="77777777" w:rsidR="00583FED" w:rsidRPr="004C0AE8" w:rsidRDefault="00583FED" w:rsidP="004C0AE8">
      <w:pPr>
        <w:spacing w:after="0"/>
        <w:ind w:firstLine="709"/>
        <w:jc w:val="both"/>
        <w:rPr>
          <w:sz w:val="20"/>
          <w:szCs w:val="20"/>
        </w:rPr>
      </w:pPr>
    </w:p>
    <w:p w14:paraId="5EEDA161" w14:textId="0202053C" w:rsidR="00583FED" w:rsidRPr="00583FED" w:rsidRDefault="00583FED" w:rsidP="004C0AE8">
      <w:pPr>
        <w:spacing w:after="0"/>
        <w:ind w:left="-1134" w:firstLine="850"/>
        <w:jc w:val="both"/>
        <w:rPr>
          <w:b/>
          <w:bCs/>
          <w:sz w:val="20"/>
          <w:szCs w:val="20"/>
        </w:rPr>
      </w:pPr>
      <w:r w:rsidRPr="00583FED">
        <w:rPr>
          <w:b/>
          <w:bCs/>
          <w:sz w:val="20"/>
          <w:szCs w:val="20"/>
        </w:rPr>
        <w:t>В стоимость входит:</w:t>
      </w:r>
    </w:p>
    <w:p w14:paraId="5D54F402" w14:textId="77777777" w:rsidR="00583FED" w:rsidRPr="00583FED" w:rsidRDefault="00583FED" w:rsidP="004C0AE8">
      <w:pPr>
        <w:numPr>
          <w:ilvl w:val="0"/>
          <w:numId w:val="1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Проезд комфортабельным автобусом;</w:t>
      </w:r>
    </w:p>
    <w:p w14:paraId="1F21CE8A" w14:textId="4791844F" w:rsidR="00583FED" w:rsidRPr="00583FED" w:rsidRDefault="00583FED" w:rsidP="004C0AE8">
      <w:pPr>
        <w:numPr>
          <w:ilvl w:val="0"/>
          <w:numId w:val="1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3 ночи в отеле г. Казань, 2 ночи в отеле в г. Владимир;</w:t>
      </w:r>
    </w:p>
    <w:p w14:paraId="6EFD477E" w14:textId="77777777" w:rsidR="00583FED" w:rsidRPr="00583FED" w:rsidRDefault="00583FED" w:rsidP="004C0AE8">
      <w:pPr>
        <w:numPr>
          <w:ilvl w:val="0"/>
          <w:numId w:val="1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5 завтраков;</w:t>
      </w:r>
    </w:p>
    <w:p w14:paraId="05AC91EE" w14:textId="77777777" w:rsidR="00583FED" w:rsidRPr="00583FED" w:rsidRDefault="00583FED" w:rsidP="004C0AE8">
      <w:pPr>
        <w:numPr>
          <w:ilvl w:val="0"/>
          <w:numId w:val="1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Услуги сопровождающего группу;</w:t>
      </w:r>
    </w:p>
    <w:p w14:paraId="48671354" w14:textId="77777777" w:rsidR="00583FED" w:rsidRPr="00583FED" w:rsidRDefault="00583FED" w:rsidP="004C0AE8">
      <w:pPr>
        <w:numPr>
          <w:ilvl w:val="0"/>
          <w:numId w:val="1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Экскурсия по территории Нижегородского кремля;</w:t>
      </w:r>
    </w:p>
    <w:p w14:paraId="355D5C60" w14:textId="77777777" w:rsidR="00583FED" w:rsidRPr="00583FED" w:rsidRDefault="00583FED" w:rsidP="004C0AE8">
      <w:pPr>
        <w:numPr>
          <w:ilvl w:val="0"/>
          <w:numId w:val="1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Обзорная экскурсия по г. Йошкар-Ола;</w:t>
      </w:r>
    </w:p>
    <w:p w14:paraId="59ADA710" w14:textId="77777777" w:rsidR="00583FED" w:rsidRPr="00583FED" w:rsidRDefault="00583FED" w:rsidP="004C0AE8">
      <w:pPr>
        <w:numPr>
          <w:ilvl w:val="0"/>
          <w:numId w:val="1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Обзорная экскурсия по г. Казань;</w:t>
      </w:r>
    </w:p>
    <w:p w14:paraId="75EF08FF" w14:textId="45A655B0" w:rsidR="00583FED" w:rsidRPr="00583FED" w:rsidRDefault="00583FED" w:rsidP="004C0AE8">
      <w:pPr>
        <w:numPr>
          <w:ilvl w:val="0"/>
          <w:numId w:val="1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Обзорная экскурсия по г. Суздаль</w:t>
      </w:r>
      <w:r w:rsidRPr="004C0AE8">
        <w:rPr>
          <w:sz w:val="20"/>
          <w:szCs w:val="20"/>
        </w:rPr>
        <w:t>.</w:t>
      </w:r>
    </w:p>
    <w:p w14:paraId="0033D766" w14:textId="77777777" w:rsidR="00583FED" w:rsidRPr="004C0AE8" w:rsidRDefault="00583FED" w:rsidP="004C0AE8">
      <w:pPr>
        <w:spacing w:after="0"/>
        <w:ind w:left="-1134" w:firstLine="850"/>
        <w:jc w:val="both"/>
        <w:rPr>
          <w:sz w:val="20"/>
          <w:szCs w:val="20"/>
        </w:rPr>
      </w:pPr>
    </w:p>
    <w:p w14:paraId="6E3905F6" w14:textId="7469216A" w:rsidR="00583FED" w:rsidRPr="00583FED" w:rsidRDefault="00583FED" w:rsidP="004C0AE8">
      <w:pPr>
        <w:spacing w:after="0"/>
        <w:ind w:left="-1134" w:firstLine="850"/>
        <w:jc w:val="both"/>
        <w:rPr>
          <w:b/>
          <w:bCs/>
          <w:sz w:val="20"/>
          <w:szCs w:val="20"/>
        </w:rPr>
      </w:pPr>
      <w:r w:rsidRPr="00583FED">
        <w:rPr>
          <w:b/>
          <w:bCs/>
          <w:sz w:val="20"/>
          <w:szCs w:val="20"/>
        </w:rPr>
        <w:t>Дополнительно оплачивается:</w:t>
      </w:r>
    </w:p>
    <w:p w14:paraId="1CA69ACA" w14:textId="1F03A265" w:rsidR="00583FED" w:rsidRPr="00583FED" w:rsidRDefault="00583FED" w:rsidP="004C0AE8">
      <w:pPr>
        <w:numPr>
          <w:ilvl w:val="0"/>
          <w:numId w:val="2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Выбор места в автобусе (по желанию) – 10 BYN;</w:t>
      </w:r>
    </w:p>
    <w:p w14:paraId="3E8D0AEE" w14:textId="77777777" w:rsidR="00583FED" w:rsidRPr="00583FED" w:rsidRDefault="00583FED" w:rsidP="004C0AE8">
      <w:pPr>
        <w:numPr>
          <w:ilvl w:val="0"/>
          <w:numId w:val="2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Доплата за одноместное размещение – 120 $ (по желанию);</w:t>
      </w:r>
    </w:p>
    <w:p w14:paraId="43E9143E" w14:textId="77777777" w:rsidR="00583FED" w:rsidRPr="00583FED" w:rsidRDefault="00583FED" w:rsidP="004C0AE8">
      <w:pPr>
        <w:numPr>
          <w:ilvl w:val="0"/>
          <w:numId w:val="2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>Медицинская страховка (по желанию);</w:t>
      </w:r>
    </w:p>
    <w:p w14:paraId="5FBA68CF" w14:textId="4C4F166A" w:rsidR="00583FED" w:rsidRPr="00583FED" w:rsidRDefault="00583FED" w:rsidP="004C0AE8">
      <w:pPr>
        <w:numPr>
          <w:ilvl w:val="0"/>
          <w:numId w:val="2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 xml:space="preserve">Экскурсия по Казанскому кремлю – 500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>;</w:t>
      </w:r>
    </w:p>
    <w:p w14:paraId="0D53C8AF" w14:textId="3797A8FB" w:rsidR="00583FED" w:rsidRPr="00583FED" w:rsidRDefault="00583FED" w:rsidP="004C0AE8">
      <w:pPr>
        <w:numPr>
          <w:ilvl w:val="0"/>
          <w:numId w:val="2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 xml:space="preserve">Вечерняя экскурсия «Огни ночной Казани» – 1500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>;</w:t>
      </w:r>
    </w:p>
    <w:p w14:paraId="6246A23C" w14:textId="7B3F544A" w:rsidR="00583FED" w:rsidRPr="00583FED" w:rsidRDefault="00583FED" w:rsidP="004C0AE8">
      <w:pPr>
        <w:numPr>
          <w:ilvl w:val="0"/>
          <w:numId w:val="2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 xml:space="preserve">Мастер-класс «Секреты татарской кухни» с обедом – 2000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>;</w:t>
      </w:r>
    </w:p>
    <w:p w14:paraId="4ACACEA2" w14:textId="6D227221" w:rsidR="00583FED" w:rsidRPr="00583FED" w:rsidRDefault="00583FED" w:rsidP="004C0AE8">
      <w:pPr>
        <w:numPr>
          <w:ilvl w:val="0"/>
          <w:numId w:val="2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 xml:space="preserve">Экскурсия в Болгар + обед – 2500 росс. руб. + 750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>;</w:t>
      </w:r>
    </w:p>
    <w:p w14:paraId="6165F9D6" w14:textId="42D8024B" w:rsidR="00583FED" w:rsidRPr="00583FED" w:rsidRDefault="00583FED" w:rsidP="004C0AE8">
      <w:pPr>
        <w:numPr>
          <w:ilvl w:val="0"/>
          <w:numId w:val="2"/>
        </w:numPr>
        <w:spacing w:after="0"/>
        <w:ind w:left="-1134" w:firstLine="850"/>
        <w:jc w:val="both"/>
        <w:rPr>
          <w:sz w:val="20"/>
          <w:szCs w:val="20"/>
        </w:rPr>
      </w:pPr>
      <w:r w:rsidRPr="00583FED">
        <w:rPr>
          <w:sz w:val="20"/>
          <w:szCs w:val="20"/>
        </w:rPr>
        <w:t xml:space="preserve">Дегустация суздальской медовухи – 850 </w:t>
      </w:r>
      <w:r w:rsidRPr="004C0AE8">
        <w:rPr>
          <w:sz w:val="20"/>
          <w:szCs w:val="20"/>
          <w:lang w:val="en-US"/>
        </w:rPr>
        <w:t>RUB</w:t>
      </w:r>
      <w:r w:rsidRPr="00583FED">
        <w:rPr>
          <w:sz w:val="20"/>
          <w:szCs w:val="20"/>
        </w:rPr>
        <w:t>.</w:t>
      </w:r>
    </w:p>
    <w:p w14:paraId="49617C35" w14:textId="77777777" w:rsidR="00F12C76" w:rsidRDefault="00F12C76" w:rsidP="006C0B77">
      <w:pPr>
        <w:spacing w:after="0"/>
        <w:ind w:firstLine="709"/>
        <w:jc w:val="both"/>
      </w:pPr>
    </w:p>
    <w:p w14:paraId="6EC03113" w14:textId="77777777" w:rsidR="004C0AE8" w:rsidRDefault="004C0AE8" w:rsidP="006C0B77">
      <w:pPr>
        <w:spacing w:after="0"/>
        <w:ind w:firstLine="709"/>
        <w:jc w:val="both"/>
      </w:pPr>
    </w:p>
    <w:p w14:paraId="2EFD0F82" w14:textId="77777777" w:rsidR="004C0AE8" w:rsidRDefault="004C0AE8" w:rsidP="006C0B77">
      <w:pPr>
        <w:spacing w:after="0"/>
        <w:ind w:firstLine="709"/>
        <w:jc w:val="both"/>
      </w:pPr>
    </w:p>
    <w:p w14:paraId="4EFABF61" w14:textId="77777777" w:rsidR="004C0AE8" w:rsidRPr="004C0AE8" w:rsidRDefault="004C0AE8" w:rsidP="004C0AE8">
      <w:pPr>
        <w:pStyle w:val="a7"/>
        <w:ind w:left="-1134" w:right="-568" w:firstLine="567"/>
        <w:jc w:val="both"/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4C0AE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</w:t>
      </w:r>
      <w:proofErr w:type="spellStart"/>
      <w:r w:rsidRPr="004C0AE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Орбис</w:t>
      </w:r>
      <w:proofErr w:type="spellEnd"/>
      <w:r w:rsidRPr="004C0AE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</w:t>
      </w:r>
      <w:proofErr w:type="gramStart"/>
      <w:r w:rsidRPr="004C0AE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Время  прибытия</w:t>
      </w:r>
      <w:proofErr w:type="gramEnd"/>
      <w:r w:rsidRPr="004C0AE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указаны ориентировочно.</w:t>
      </w:r>
    </w:p>
    <w:p w14:paraId="2C60E3A7" w14:textId="77777777" w:rsidR="004C0AE8" w:rsidRDefault="004C0AE8" w:rsidP="006C0B77">
      <w:pPr>
        <w:spacing w:after="0"/>
        <w:ind w:firstLine="709"/>
        <w:jc w:val="both"/>
      </w:pPr>
    </w:p>
    <w:sectPr w:rsidR="004C0AE8" w:rsidSect="00583FED">
      <w:pgSz w:w="11906" w:h="16838" w:code="9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418"/>
    <w:multiLevelType w:val="multilevel"/>
    <w:tmpl w:val="6B1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843F6"/>
    <w:multiLevelType w:val="multilevel"/>
    <w:tmpl w:val="D9CE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914160">
    <w:abstractNumId w:val="1"/>
  </w:num>
  <w:num w:numId="2" w16cid:durableId="142549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ED"/>
    <w:rsid w:val="00375D6B"/>
    <w:rsid w:val="004C0AE8"/>
    <w:rsid w:val="00583FED"/>
    <w:rsid w:val="0061579D"/>
    <w:rsid w:val="006C0B77"/>
    <w:rsid w:val="008242FF"/>
    <w:rsid w:val="00870751"/>
    <w:rsid w:val="00922C48"/>
    <w:rsid w:val="00B915B7"/>
    <w:rsid w:val="00EA59DF"/>
    <w:rsid w:val="00EC2A3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42A7"/>
  <w15:chartTrackingRefBased/>
  <w15:docId w15:val="{DC95632A-0DE6-4687-ADCB-AFFF9439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F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F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F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F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F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F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F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F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F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F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FE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3FE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83F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83F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83F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83F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83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F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3F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83F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3FE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3F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3FE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83FE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58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C0AE8"/>
    <w:rPr>
      <w:color w:val="0563C1" w:themeColor="hyperlink"/>
      <w:u w:val="single"/>
    </w:rPr>
  </w:style>
  <w:style w:type="character" w:styleId="ae">
    <w:name w:val="Emphasis"/>
    <w:basedOn w:val="a0"/>
    <w:uiPriority w:val="20"/>
    <w:qFormat/>
    <w:rsid w:val="004C0A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CDD"/>
                <w:right w:val="none" w:sz="0" w:space="0" w:color="auto"/>
              </w:divBdr>
              <w:divsChild>
                <w:div w:id="4341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5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836269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711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550262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1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4901">
                                          <w:marLeft w:val="0"/>
                                          <w:marRight w:val="6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851150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1933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922298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70000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08430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9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5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2683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558410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98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60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6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23534">
                                                                          <w:marLeft w:val="0"/>
                                                                          <w:marRight w:val="27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03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24697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3518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0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1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43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43022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58807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44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70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68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2035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6226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4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377313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66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0514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868532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36258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40560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37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49508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7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08449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6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99770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9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52792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1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55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23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5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37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9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60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3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93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8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63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343841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8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3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9281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19067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5260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188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009244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505399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4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1159172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10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30791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2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57205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9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76108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2663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468172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35372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9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03672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1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626500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5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641706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05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13648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2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693345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5382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5207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07349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968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9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446134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8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570462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9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611034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96992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2020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8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0976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40984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9673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97455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3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18298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2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535250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7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82037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74268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6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86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24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906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77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15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0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53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910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6940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57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13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94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6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7391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5041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9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08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9242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0172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1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92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37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36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9927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251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40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76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89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0920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1883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2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15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10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56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0322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1781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28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20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2630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4959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84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76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59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54981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534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70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97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9798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6862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51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21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20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2606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468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8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64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35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7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29716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810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34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11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52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0978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936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2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3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2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65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37093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8844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85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9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79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43523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2741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4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83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3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75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14987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679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73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41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51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5685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4621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7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5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89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631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1087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66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3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5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42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80034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5633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39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16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24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97774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519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65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84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11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6551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2034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53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25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55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9312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260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1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38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79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9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6613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single" w:sz="6" w:space="19" w:color="DBDCDD"/>
                                <w:left w:val="single" w:sz="6" w:space="31" w:color="DBDCDD"/>
                                <w:bottom w:val="single" w:sz="6" w:space="19" w:color="DBDCDD"/>
                                <w:right w:val="single" w:sz="6" w:space="19" w:color="DBDCDD"/>
                              </w:divBdr>
                            </w:div>
                            <w:div w:id="224801003">
                              <w:marLeft w:val="450"/>
                              <w:marRight w:val="45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1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939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3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3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16210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CDD"/>
                <w:right w:val="none" w:sz="0" w:space="0" w:color="auto"/>
              </w:divBdr>
              <w:divsChild>
                <w:div w:id="10656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6041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017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39977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4179">
                                          <w:marLeft w:val="0"/>
                                          <w:marRight w:val="6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18806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2880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20565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14734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86508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2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1772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4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44665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63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870225">
                                                                          <w:marLeft w:val="0"/>
                                                                          <w:marRight w:val="27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53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22194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54650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2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73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00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90371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612000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45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28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5384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97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15619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9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740081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42146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13755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863765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6071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5434648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2782758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4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396598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0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74533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63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4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04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12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21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41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50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61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16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37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452374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79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31293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5490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1824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2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02440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3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8268573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8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962790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16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12745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0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984981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5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5472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866007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778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33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665287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9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396454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0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71290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72720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0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73790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5731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66781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16255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76094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7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131488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8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423718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7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983082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77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84526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274787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7032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80085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632762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20010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58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34117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9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902420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57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13907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1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93803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8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9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623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68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59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51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63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54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635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9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21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80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4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70371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0186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9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60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9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51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6021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277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90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47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95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4403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30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0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26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2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89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26780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862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80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71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29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8581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0700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3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90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0636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1302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86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31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8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78498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592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8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57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5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9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33479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35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15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95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52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81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3995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08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2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2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31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9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31783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4237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8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16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15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02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580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006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8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1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21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23021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750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3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4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5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1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18863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501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86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62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83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46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274225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3806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5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77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68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59504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768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1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19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07562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0599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13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9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48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91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8333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3192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57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3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16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417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1119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2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04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03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2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5303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503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18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57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33529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8291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1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61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44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05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5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736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single" w:sz="6" w:space="19" w:color="DBDCDD"/>
                                <w:left w:val="single" w:sz="6" w:space="31" w:color="DBDCDD"/>
                                <w:bottom w:val="single" w:sz="6" w:space="19" w:color="DBDCDD"/>
                                <w:right w:val="single" w:sz="6" w:space="19" w:color="DBDCDD"/>
                              </w:divBdr>
                            </w:div>
                            <w:div w:id="912474809">
                              <w:marLeft w:val="450"/>
                              <w:marRight w:val="45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00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043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41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67692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2026-03-03T13:21:00Z</dcterms:created>
  <dcterms:modified xsi:type="dcterms:W3CDTF">2026-03-03T14:03:00Z</dcterms:modified>
</cp:coreProperties>
</file>