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7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40"/>
        <w:gridCol w:w="240"/>
        <w:gridCol w:w="6282"/>
        <w:gridCol w:w="540"/>
      </w:tblGrid>
      <w:tr w:rsidR="0087297D" w:rsidRPr="009F050F" w:rsidTr="0087297D">
        <w:trPr>
          <w:trHeight w:val="369"/>
          <w:tblHeader/>
        </w:trPr>
        <w:tc>
          <w:tcPr>
            <w:tcW w:w="1848" w:type="pct"/>
            <w:vMerge w:val="restart"/>
            <w:shd w:val="clear" w:color="auto" w:fill="auto"/>
          </w:tcPr>
          <w:p w:rsidR="0087297D" w:rsidRPr="00CA1209" w:rsidRDefault="0087297D" w:rsidP="0087297D">
            <w:pPr>
              <w:pStyle w:val="ad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85950" cy="7620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" w:type="pct"/>
          </w:tcPr>
          <w:p w:rsidR="0087297D" w:rsidRPr="001B4DC3" w:rsidRDefault="0087297D" w:rsidP="0087297D">
            <w:pPr>
              <w:rPr>
                <w:i/>
                <w:sz w:val="16"/>
                <w:szCs w:val="16"/>
              </w:rPr>
            </w:pPr>
          </w:p>
        </w:tc>
        <w:tc>
          <w:tcPr>
            <w:tcW w:w="2804" w:type="pct"/>
            <w:shd w:val="clear" w:color="auto" w:fill="auto"/>
          </w:tcPr>
          <w:p w:rsidR="0087297D" w:rsidRDefault="0087297D" w:rsidP="00872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</w:p>
          <w:p w:rsidR="0087297D" w:rsidRPr="00DF7A2E" w:rsidRDefault="0087297D" w:rsidP="00872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sz w:val="16"/>
                <w:szCs w:val="16"/>
              </w:rPr>
              <w:t>Республика Беларусь 210023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87297D" w:rsidRPr="00DF7A2E" w:rsidRDefault="0087297D" w:rsidP="0087297D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DF7A2E">
              <w:rPr>
                <w:i/>
                <w:sz w:val="18"/>
                <w:szCs w:val="18"/>
                <w:lang w:val="en-US"/>
              </w:rPr>
              <w:t xml:space="preserve">                </w:t>
            </w:r>
          </w:p>
          <w:p w:rsidR="0087297D" w:rsidRPr="00DF7A2E" w:rsidRDefault="0087297D" w:rsidP="0087297D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87297D" w:rsidRPr="004A6766" w:rsidTr="0087297D">
        <w:trPr>
          <w:trHeight w:val="156"/>
          <w:tblHeader/>
        </w:trPr>
        <w:tc>
          <w:tcPr>
            <w:tcW w:w="1848" w:type="pct"/>
            <w:vMerge/>
            <w:shd w:val="clear" w:color="auto" w:fill="auto"/>
          </w:tcPr>
          <w:p w:rsidR="0087297D" w:rsidRPr="009F050F" w:rsidRDefault="0087297D" w:rsidP="0087297D">
            <w:pPr>
              <w:rPr>
                <w:i/>
                <w:lang w:val="en-US"/>
              </w:rPr>
            </w:pPr>
          </w:p>
        </w:tc>
        <w:tc>
          <w:tcPr>
            <w:tcW w:w="107" w:type="pct"/>
          </w:tcPr>
          <w:p w:rsidR="0087297D" w:rsidRPr="009F050F" w:rsidRDefault="0087297D" w:rsidP="0087297D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04" w:type="pct"/>
            <w:shd w:val="clear" w:color="auto" w:fill="auto"/>
          </w:tcPr>
          <w:p w:rsidR="0087297D" w:rsidRPr="00DF7A2E" w:rsidRDefault="0087297D" w:rsidP="00872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sz w:val="16"/>
                <w:szCs w:val="16"/>
              </w:rPr>
              <w:t xml:space="preserve">г. Витебск, </w:t>
            </w:r>
            <w:proofErr w:type="spellStart"/>
            <w:r w:rsidRPr="00DF7A2E">
              <w:rPr>
                <w:sz w:val="16"/>
                <w:szCs w:val="16"/>
              </w:rPr>
              <w:t>пр-т</w:t>
            </w:r>
            <w:proofErr w:type="spellEnd"/>
            <w:r w:rsidRPr="00DF7A2E">
              <w:rPr>
                <w:sz w:val="16"/>
                <w:szCs w:val="16"/>
              </w:rPr>
              <w:t xml:space="preserve"> Фрунзе, 38      </w:t>
            </w:r>
          </w:p>
        </w:tc>
        <w:tc>
          <w:tcPr>
            <w:tcW w:w="241" w:type="pct"/>
            <w:vMerge/>
            <w:shd w:val="clear" w:color="auto" w:fill="auto"/>
          </w:tcPr>
          <w:p w:rsidR="0087297D" w:rsidRPr="003D2189" w:rsidRDefault="0087297D" w:rsidP="0087297D">
            <w:pPr>
              <w:rPr>
                <w:i/>
              </w:rPr>
            </w:pPr>
          </w:p>
        </w:tc>
      </w:tr>
      <w:tr w:rsidR="0087297D" w:rsidRPr="004A6766" w:rsidTr="0087297D">
        <w:trPr>
          <w:trHeight w:val="156"/>
          <w:tblHeader/>
        </w:trPr>
        <w:tc>
          <w:tcPr>
            <w:tcW w:w="1848" w:type="pct"/>
            <w:vMerge/>
            <w:shd w:val="clear" w:color="auto" w:fill="auto"/>
          </w:tcPr>
          <w:p w:rsidR="0087297D" w:rsidRPr="004A6766" w:rsidRDefault="0087297D" w:rsidP="0087297D">
            <w:pPr>
              <w:rPr>
                <w:i/>
              </w:rPr>
            </w:pPr>
          </w:p>
        </w:tc>
        <w:tc>
          <w:tcPr>
            <w:tcW w:w="107" w:type="pct"/>
          </w:tcPr>
          <w:p w:rsidR="0087297D" w:rsidRPr="001B4DC3" w:rsidRDefault="0087297D" w:rsidP="0087297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45" w:type="pct"/>
            <w:gridSpan w:val="2"/>
            <w:shd w:val="clear" w:color="auto" w:fill="auto"/>
          </w:tcPr>
          <w:p w:rsidR="0087297D" w:rsidRPr="00DF7A2E" w:rsidRDefault="0087297D" w:rsidP="008729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b/>
                <w:sz w:val="16"/>
                <w:szCs w:val="16"/>
              </w:rPr>
              <w:t>Тел./факс: +375 (212) 520-222; тел. 530-222</w:t>
            </w:r>
          </w:p>
        </w:tc>
      </w:tr>
      <w:tr w:rsidR="0087297D" w:rsidRPr="004A6766" w:rsidTr="0087297D">
        <w:trPr>
          <w:trHeight w:val="156"/>
          <w:tblHeader/>
        </w:trPr>
        <w:tc>
          <w:tcPr>
            <w:tcW w:w="1848" w:type="pct"/>
            <w:vMerge/>
            <w:shd w:val="clear" w:color="auto" w:fill="auto"/>
          </w:tcPr>
          <w:p w:rsidR="0087297D" w:rsidRPr="004A6766" w:rsidRDefault="0087297D" w:rsidP="0087297D">
            <w:pPr>
              <w:rPr>
                <w:i/>
              </w:rPr>
            </w:pPr>
          </w:p>
        </w:tc>
        <w:tc>
          <w:tcPr>
            <w:tcW w:w="107" w:type="pct"/>
          </w:tcPr>
          <w:p w:rsidR="0087297D" w:rsidRPr="001B4DC3" w:rsidRDefault="0087297D" w:rsidP="0087297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45" w:type="pct"/>
            <w:gridSpan w:val="2"/>
            <w:shd w:val="clear" w:color="auto" w:fill="auto"/>
          </w:tcPr>
          <w:p w:rsidR="0087297D" w:rsidRPr="00DF7A2E" w:rsidRDefault="0087297D" w:rsidP="008729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b/>
                <w:sz w:val="16"/>
                <w:szCs w:val="16"/>
              </w:rPr>
              <w:t xml:space="preserve">МТС: +375 (29) 5-110-100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7A2E">
              <w:rPr>
                <w:b/>
                <w:sz w:val="16"/>
                <w:szCs w:val="16"/>
                <w:lang w:val="en-US"/>
              </w:rPr>
              <w:t>Vel</w:t>
            </w:r>
            <w:proofErr w:type="spellEnd"/>
            <w:r w:rsidRPr="00DF7A2E">
              <w:rPr>
                <w:b/>
                <w:sz w:val="16"/>
                <w:szCs w:val="16"/>
              </w:rPr>
              <w:t>: +375 (29) 3-110-100</w:t>
            </w:r>
          </w:p>
        </w:tc>
      </w:tr>
      <w:tr w:rsidR="0087297D" w:rsidRPr="00537A5F" w:rsidTr="0087297D">
        <w:trPr>
          <w:trHeight w:val="168"/>
          <w:tblHeader/>
        </w:trPr>
        <w:tc>
          <w:tcPr>
            <w:tcW w:w="1848" w:type="pct"/>
            <w:vMerge/>
            <w:shd w:val="clear" w:color="auto" w:fill="auto"/>
          </w:tcPr>
          <w:p w:rsidR="0087297D" w:rsidRPr="004A6766" w:rsidRDefault="0087297D" w:rsidP="0087297D">
            <w:pPr>
              <w:rPr>
                <w:i/>
              </w:rPr>
            </w:pPr>
          </w:p>
        </w:tc>
        <w:tc>
          <w:tcPr>
            <w:tcW w:w="107" w:type="pct"/>
          </w:tcPr>
          <w:p w:rsidR="0087297D" w:rsidRPr="001B4DC3" w:rsidRDefault="0087297D" w:rsidP="0087297D">
            <w:pPr>
              <w:rPr>
                <w:i/>
                <w:sz w:val="16"/>
                <w:szCs w:val="16"/>
              </w:rPr>
            </w:pPr>
          </w:p>
        </w:tc>
        <w:tc>
          <w:tcPr>
            <w:tcW w:w="3045" w:type="pct"/>
            <w:gridSpan w:val="2"/>
            <w:shd w:val="clear" w:color="auto" w:fill="auto"/>
          </w:tcPr>
          <w:p w:rsidR="0087297D" w:rsidRDefault="0087297D" w:rsidP="008729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</w:t>
            </w:r>
            <w:r w:rsidRPr="00DF7A2E">
              <w:rPr>
                <w:sz w:val="12"/>
                <w:szCs w:val="12"/>
              </w:rPr>
              <w:t xml:space="preserve">Сертификат соответствия № </w:t>
            </w:r>
            <w:r w:rsidRPr="00DF7A2E">
              <w:rPr>
                <w:sz w:val="12"/>
                <w:szCs w:val="12"/>
                <w:lang w:val="en-US"/>
              </w:rPr>
              <w:t>BY</w:t>
            </w:r>
            <w:r>
              <w:rPr>
                <w:sz w:val="12"/>
                <w:szCs w:val="12"/>
              </w:rPr>
              <w:t>/112 04.03.071 00570 от 10.02.2016</w:t>
            </w:r>
            <w:r w:rsidRPr="00DF7A2E">
              <w:rPr>
                <w:sz w:val="12"/>
                <w:szCs w:val="12"/>
              </w:rPr>
              <w:t xml:space="preserve">        </w:t>
            </w:r>
          </w:p>
          <w:p w:rsidR="0087297D" w:rsidRPr="00657961" w:rsidRDefault="0087297D" w:rsidP="0087297D">
            <w:pPr>
              <w:rPr>
                <w:b/>
                <w:sz w:val="18"/>
                <w:szCs w:val="18"/>
              </w:rPr>
            </w:pPr>
            <w:r w:rsidRPr="00657961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hyperlink r:id="rId9" w:history="1">
              <w:r w:rsidRPr="009520E8">
                <w:rPr>
                  <w:rStyle w:val="a5"/>
                  <w:b/>
                  <w:sz w:val="18"/>
                  <w:szCs w:val="18"/>
                  <w:lang w:val="en-US"/>
                </w:rPr>
                <w:t>www</w:t>
              </w:r>
              <w:r w:rsidRPr="00657961">
                <w:rPr>
                  <w:rStyle w:val="a5"/>
                  <w:b/>
                  <w:sz w:val="18"/>
                  <w:szCs w:val="18"/>
                </w:rPr>
                <w:t>.</w:t>
              </w:r>
              <w:r w:rsidRPr="009520E8">
                <w:rPr>
                  <w:rStyle w:val="a5"/>
                  <w:b/>
                  <w:sz w:val="18"/>
                  <w:szCs w:val="18"/>
                  <w:lang w:val="en-US"/>
                </w:rPr>
                <w:t>vitorbis</w:t>
              </w:r>
              <w:r w:rsidRPr="00657961">
                <w:rPr>
                  <w:rStyle w:val="a5"/>
                  <w:b/>
                  <w:sz w:val="18"/>
                  <w:szCs w:val="18"/>
                </w:rPr>
                <w:t>.</w:t>
              </w:r>
              <w:r w:rsidRPr="009520E8">
                <w:rPr>
                  <w:rStyle w:val="a5"/>
                  <w:b/>
                  <w:sz w:val="18"/>
                  <w:szCs w:val="18"/>
                  <w:lang w:val="en-US"/>
                </w:rPr>
                <w:t>com</w:t>
              </w:r>
            </w:hyperlink>
            <w:r w:rsidRPr="00657961">
              <w:rPr>
                <w:b/>
                <w:sz w:val="18"/>
                <w:szCs w:val="18"/>
              </w:rPr>
              <w:t xml:space="preserve">     </w:t>
            </w:r>
            <w:r w:rsidRPr="001558B8">
              <w:rPr>
                <w:b/>
                <w:sz w:val="18"/>
                <w:szCs w:val="18"/>
                <w:lang w:val="en-US"/>
              </w:rPr>
              <w:t>e</w:t>
            </w:r>
            <w:r w:rsidRPr="00657961">
              <w:rPr>
                <w:b/>
                <w:sz w:val="18"/>
                <w:szCs w:val="18"/>
              </w:rPr>
              <w:t>-</w:t>
            </w:r>
            <w:r w:rsidRPr="001558B8">
              <w:rPr>
                <w:b/>
                <w:sz w:val="18"/>
                <w:szCs w:val="18"/>
                <w:lang w:val="en-US"/>
              </w:rPr>
              <w:t>mail</w:t>
            </w:r>
            <w:r w:rsidRPr="00657961">
              <w:rPr>
                <w:b/>
                <w:sz w:val="18"/>
                <w:szCs w:val="18"/>
              </w:rPr>
              <w:t xml:space="preserve">: </w:t>
            </w:r>
            <w:r w:rsidRPr="001558B8">
              <w:rPr>
                <w:b/>
                <w:sz w:val="18"/>
                <w:szCs w:val="18"/>
                <w:lang w:val="en-US"/>
              </w:rPr>
              <w:t>vitorbis</w:t>
            </w:r>
            <w:r w:rsidRPr="00657961">
              <w:rPr>
                <w:b/>
                <w:sz w:val="18"/>
                <w:szCs w:val="18"/>
              </w:rPr>
              <w:t>@</w:t>
            </w:r>
            <w:r w:rsidRPr="001558B8">
              <w:rPr>
                <w:b/>
                <w:sz w:val="18"/>
                <w:szCs w:val="18"/>
                <w:lang w:val="en-US"/>
              </w:rPr>
              <w:t>mail</w:t>
            </w:r>
            <w:r w:rsidRPr="00657961">
              <w:rPr>
                <w:b/>
                <w:sz w:val="18"/>
                <w:szCs w:val="18"/>
              </w:rPr>
              <w:t>.</w:t>
            </w:r>
            <w:r w:rsidRPr="001558B8">
              <w:rPr>
                <w:b/>
                <w:sz w:val="18"/>
                <w:szCs w:val="18"/>
                <w:lang w:val="en-US"/>
              </w:rPr>
              <w:t>ru</w:t>
            </w:r>
          </w:p>
        </w:tc>
      </w:tr>
    </w:tbl>
    <w:tbl>
      <w:tblPr>
        <w:tblW w:w="10427" w:type="dxa"/>
        <w:tblInd w:w="299" w:type="dxa"/>
        <w:tblCellMar>
          <w:left w:w="15" w:type="dxa"/>
          <w:right w:w="15" w:type="dxa"/>
        </w:tblCellMar>
        <w:tblLook w:val="0000"/>
      </w:tblPr>
      <w:tblGrid>
        <w:gridCol w:w="10427"/>
      </w:tblGrid>
      <w:tr w:rsidR="00BD1065" w:rsidRPr="00C163A5" w:rsidTr="0087297D">
        <w:trPr>
          <w:trHeight w:val="544"/>
        </w:trPr>
        <w:tc>
          <w:tcPr>
            <w:tcW w:w="10427" w:type="dxa"/>
            <w:vAlign w:val="center"/>
          </w:tcPr>
          <w:p w:rsidR="00BD1065" w:rsidRPr="0087297D" w:rsidRDefault="001B344F" w:rsidP="001B344F">
            <w:pPr>
              <w:jc w:val="center"/>
              <w:rPr>
                <w:b/>
                <w:color w:val="0070C0"/>
                <w:sz w:val="44"/>
                <w:szCs w:val="52"/>
              </w:rPr>
            </w:pPr>
            <w:r w:rsidRPr="0087297D">
              <w:rPr>
                <w:b/>
                <w:color w:val="0070C0"/>
                <w:sz w:val="44"/>
                <w:szCs w:val="52"/>
              </w:rPr>
              <w:t>НОВОГОДНИЙ САНКТ-ПЕТЕРЕБУРГ</w:t>
            </w:r>
          </w:p>
          <w:p w:rsidR="0032100D" w:rsidRDefault="00644082" w:rsidP="00785EF8">
            <w:pPr>
              <w:rPr>
                <w:b/>
                <w:color w:val="FF0000"/>
                <w:sz w:val="28"/>
                <w:szCs w:val="28"/>
              </w:rPr>
            </w:pPr>
            <w:r w:rsidRPr="00644082">
              <w:rPr>
                <w:rFonts w:ascii="Georgia" w:hAnsi="Georgia"/>
                <w:b/>
                <w:i/>
              </w:rPr>
              <w:t xml:space="preserve">                                                     </w:t>
            </w:r>
            <w:r w:rsidRPr="00644082">
              <w:rPr>
                <w:rFonts w:ascii="Georgia" w:hAnsi="Georgia"/>
                <w:b/>
                <w:i/>
                <w:sz w:val="28"/>
                <w:szCs w:val="28"/>
              </w:rPr>
              <w:t xml:space="preserve">   </w:t>
            </w:r>
            <w:r w:rsidR="00336E7C">
              <w:rPr>
                <w:rFonts w:ascii="Georgia" w:hAnsi="Georgia"/>
                <w:b/>
                <w:i/>
                <w:sz w:val="28"/>
                <w:szCs w:val="28"/>
              </w:rPr>
              <w:t xml:space="preserve">              </w:t>
            </w:r>
            <w:r w:rsidRPr="001B344F">
              <w:rPr>
                <w:b/>
                <w:color w:val="FF0000"/>
                <w:sz w:val="28"/>
                <w:szCs w:val="28"/>
              </w:rPr>
              <w:t>2</w:t>
            </w:r>
            <w:r w:rsidR="00183F1D" w:rsidRPr="001B344F">
              <w:rPr>
                <w:b/>
                <w:color w:val="FF0000"/>
                <w:sz w:val="28"/>
                <w:szCs w:val="28"/>
              </w:rPr>
              <w:t>9</w:t>
            </w:r>
            <w:r w:rsidRPr="001B344F">
              <w:rPr>
                <w:b/>
                <w:color w:val="FF0000"/>
                <w:sz w:val="28"/>
                <w:szCs w:val="28"/>
              </w:rPr>
              <w:t>.12</w:t>
            </w:r>
            <w:r w:rsidR="00183F1D" w:rsidRPr="001B344F">
              <w:rPr>
                <w:b/>
                <w:color w:val="FF0000"/>
                <w:sz w:val="28"/>
                <w:szCs w:val="28"/>
              </w:rPr>
              <w:t>.</w:t>
            </w:r>
            <w:r w:rsidR="001B344F" w:rsidRPr="001B344F">
              <w:rPr>
                <w:b/>
                <w:color w:val="FF0000"/>
                <w:sz w:val="28"/>
                <w:szCs w:val="28"/>
              </w:rPr>
              <w:t>20</w:t>
            </w:r>
            <w:r w:rsidR="00183F1D" w:rsidRPr="001B344F">
              <w:rPr>
                <w:b/>
                <w:color w:val="FF0000"/>
                <w:sz w:val="28"/>
                <w:szCs w:val="28"/>
              </w:rPr>
              <w:t>1</w:t>
            </w:r>
            <w:r w:rsidR="00785EF8">
              <w:rPr>
                <w:b/>
                <w:color w:val="FF0000"/>
                <w:sz w:val="28"/>
                <w:szCs w:val="28"/>
              </w:rPr>
              <w:t>8</w:t>
            </w:r>
            <w:r w:rsidR="00183F1D" w:rsidRPr="001B344F">
              <w:rPr>
                <w:b/>
                <w:color w:val="FF0000"/>
                <w:sz w:val="28"/>
                <w:szCs w:val="28"/>
              </w:rPr>
              <w:t>-02.01.</w:t>
            </w:r>
            <w:r w:rsidR="001B344F" w:rsidRPr="001B344F">
              <w:rPr>
                <w:b/>
                <w:color w:val="FF0000"/>
                <w:sz w:val="28"/>
                <w:szCs w:val="28"/>
              </w:rPr>
              <w:t>20</w:t>
            </w:r>
            <w:r w:rsidRPr="001B344F">
              <w:rPr>
                <w:b/>
                <w:color w:val="FF0000"/>
                <w:sz w:val="28"/>
                <w:szCs w:val="28"/>
              </w:rPr>
              <w:t>1</w:t>
            </w:r>
            <w:r w:rsidR="00785EF8">
              <w:rPr>
                <w:b/>
                <w:color w:val="FF0000"/>
                <w:sz w:val="28"/>
                <w:szCs w:val="28"/>
              </w:rPr>
              <w:t>9</w:t>
            </w:r>
            <w:r w:rsidRPr="001B344F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785EF8" w:rsidRPr="001B344F" w:rsidRDefault="00785EF8" w:rsidP="004014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Проживание в </w:t>
            </w:r>
            <w:r w:rsidR="00062AB7">
              <w:rPr>
                <w:b/>
                <w:color w:val="FF0000"/>
                <w:sz w:val="28"/>
                <w:szCs w:val="28"/>
              </w:rPr>
              <w:t>отел</w:t>
            </w:r>
            <w:r>
              <w:rPr>
                <w:b/>
                <w:color w:val="FF0000"/>
                <w:sz w:val="28"/>
                <w:szCs w:val="28"/>
              </w:rPr>
              <w:t>е «</w:t>
            </w:r>
            <w:r w:rsidR="00401409" w:rsidRPr="00401409">
              <w:rPr>
                <w:b/>
                <w:color w:val="FF0000"/>
                <w:sz w:val="28"/>
                <w:szCs w:val="28"/>
              </w:rPr>
              <w:t xml:space="preserve">Империал </w:t>
            </w:r>
            <w:proofErr w:type="spellStart"/>
            <w:proofErr w:type="gramStart"/>
            <w:r w:rsidR="00401409" w:rsidRPr="00401409">
              <w:rPr>
                <w:b/>
                <w:color w:val="FF0000"/>
                <w:sz w:val="28"/>
                <w:szCs w:val="28"/>
              </w:rPr>
              <w:t>Арт</w:t>
            </w:r>
            <w:proofErr w:type="spellEnd"/>
            <w:proofErr w:type="gramEnd"/>
            <w:r w:rsidR="00401409">
              <w:rPr>
                <w:b/>
                <w:color w:val="FF0000"/>
                <w:sz w:val="28"/>
                <w:szCs w:val="28"/>
              </w:rPr>
              <w:t>»</w:t>
            </w:r>
            <w:r w:rsidR="00401409" w:rsidRPr="00401409">
              <w:rPr>
                <w:b/>
                <w:color w:val="FF0000"/>
                <w:sz w:val="28"/>
                <w:szCs w:val="28"/>
              </w:rPr>
              <w:t xml:space="preserve"> 4*</w:t>
            </w:r>
            <w:r>
              <w:rPr>
                <w:b/>
                <w:color w:val="FF0000"/>
                <w:sz w:val="28"/>
                <w:szCs w:val="28"/>
              </w:rPr>
              <w:t xml:space="preserve">, центр города </w:t>
            </w:r>
          </w:p>
        </w:tc>
      </w:tr>
      <w:tr w:rsidR="00D75ED7" w:rsidRPr="00C163A5" w:rsidTr="0087297D">
        <w:tblPrEx>
          <w:tblCellMar>
            <w:left w:w="108" w:type="dxa"/>
            <w:right w:w="108" w:type="dxa"/>
          </w:tblCellMar>
        </w:tblPrEx>
        <w:trPr>
          <w:trHeight w:val="4076"/>
        </w:trPr>
        <w:tc>
          <w:tcPr>
            <w:tcW w:w="10427" w:type="dxa"/>
          </w:tcPr>
          <w:tbl>
            <w:tblPr>
              <w:tblStyle w:val="ac"/>
              <w:tblW w:w="0" w:type="auto"/>
              <w:tblLook w:val="04A0"/>
            </w:tblPr>
            <w:tblGrid>
              <w:gridCol w:w="988"/>
              <w:gridCol w:w="9213"/>
            </w:tblGrid>
            <w:tr w:rsidR="00001D01" w:rsidRPr="00FE6974" w:rsidTr="0087297D">
              <w:trPr>
                <w:trHeight w:val="71"/>
              </w:trPr>
              <w:tc>
                <w:tcPr>
                  <w:tcW w:w="988" w:type="dxa"/>
                </w:tcPr>
                <w:p w:rsidR="00001D01" w:rsidRPr="00FE6974" w:rsidRDefault="00001D01" w:rsidP="00823530">
                  <w:pPr>
                    <w:jc w:val="both"/>
                  </w:pPr>
                  <w:r w:rsidRPr="00FE6974">
                    <w:t>29.12</w:t>
                  </w:r>
                </w:p>
              </w:tc>
              <w:tc>
                <w:tcPr>
                  <w:tcW w:w="9216" w:type="dxa"/>
                </w:tcPr>
                <w:p w:rsidR="00001D01" w:rsidRPr="00FE6974" w:rsidRDefault="00001D01" w:rsidP="00001D01">
                  <w:pPr>
                    <w:jc w:val="both"/>
                  </w:pPr>
                  <w:r w:rsidRPr="00FE6974">
                    <w:t xml:space="preserve"> 17.30-</w:t>
                  </w:r>
                  <w:r w:rsidRPr="00FE6974">
                    <w:rPr>
                      <w:rStyle w:val="a9"/>
                      <w:b w:val="0"/>
                    </w:rPr>
                    <w:t>18.00 ориентировочное отправление автобуса из Минска.</w:t>
                  </w:r>
                  <w:r w:rsidR="009458DC" w:rsidRPr="00FE6974">
                    <w:rPr>
                      <w:rStyle w:val="a9"/>
                      <w:b w:val="0"/>
                    </w:rPr>
                    <w:t xml:space="preserve"> </w:t>
                  </w:r>
                  <w:r w:rsidRPr="00FE6974">
                    <w:rPr>
                      <w:rStyle w:val="a9"/>
                      <w:b w:val="0"/>
                    </w:rPr>
                    <w:t>Ночной переезд</w:t>
                  </w:r>
                </w:p>
              </w:tc>
            </w:tr>
            <w:tr w:rsidR="00001D01" w:rsidRPr="00FE6974" w:rsidTr="0087297D">
              <w:trPr>
                <w:trHeight w:val="1006"/>
              </w:trPr>
              <w:tc>
                <w:tcPr>
                  <w:tcW w:w="988" w:type="dxa"/>
                </w:tcPr>
                <w:p w:rsidR="00001D01" w:rsidRPr="00FE6974" w:rsidRDefault="00001D01" w:rsidP="00823530">
                  <w:pPr>
                    <w:jc w:val="both"/>
                  </w:pPr>
                  <w:r w:rsidRPr="00FE6974">
                    <w:t>30.12</w:t>
                  </w:r>
                </w:p>
              </w:tc>
              <w:tc>
                <w:tcPr>
                  <w:tcW w:w="9216" w:type="dxa"/>
                </w:tcPr>
                <w:p w:rsidR="0093622E" w:rsidRPr="00FE6974" w:rsidRDefault="0093622E" w:rsidP="0093622E">
                  <w:pPr>
                    <w:jc w:val="both"/>
                  </w:pPr>
                  <w:r w:rsidRPr="00FE6974">
                    <w:t xml:space="preserve">Прибытие в </w:t>
                  </w:r>
                  <w:proofErr w:type="gramStart"/>
                  <w:r w:rsidRPr="00FE6974">
                    <w:t>г</w:t>
                  </w:r>
                  <w:proofErr w:type="gramEnd"/>
                  <w:r w:rsidRPr="00FE6974">
                    <w:t>. Санкт-Петербург. Завтрак в кафе города. Встреча с экскурсоводом.</w:t>
                  </w:r>
                </w:p>
                <w:p w:rsidR="0093622E" w:rsidRPr="00FE6974" w:rsidRDefault="0093622E" w:rsidP="0093622E">
                  <w:pPr>
                    <w:jc w:val="both"/>
                    <w:rPr>
                      <w:rStyle w:val="a9"/>
                      <w:b w:val="0"/>
                    </w:rPr>
                  </w:pPr>
                  <w:r w:rsidRPr="00FE6974">
                    <w:rPr>
                      <w:rStyle w:val="a9"/>
                      <w:b w:val="0"/>
                    </w:rPr>
                    <w:t xml:space="preserve"> Загородная автобусная экскурсия в</w:t>
                  </w:r>
                  <w:r w:rsidRPr="00FE6974">
                    <w:rPr>
                      <w:rStyle w:val="a9"/>
                    </w:rPr>
                    <w:t xml:space="preserve"> </w:t>
                  </w:r>
                  <w:r w:rsidRPr="00FE6974">
                    <w:rPr>
                      <w:b/>
                    </w:rPr>
                    <w:t>Музей-заповедник "Царское Село</w:t>
                  </w:r>
                  <w:r w:rsidRPr="00FE6974">
                    <w:t>" - выдающийся образец мир</w:t>
                  </w:r>
                  <w:r w:rsidRPr="00FE6974">
                    <w:t>о</w:t>
                  </w:r>
                  <w:r w:rsidRPr="00FE6974">
                    <w:t>вой архитектуры и садово-паркового искусства. Выдающиеся зодчие, скульпторы и художники 18-20 века воплощали в реальность замыслы и пожелания царского двора. Центром музея-заповедника явл</w:t>
                  </w:r>
                  <w:r w:rsidRPr="00FE6974">
                    <w:t>я</w:t>
                  </w:r>
                  <w:r w:rsidRPr="00FE6974">
                    <w:t>ется Екатерининский дворец, выполненный Ф.Б. Растрелли в стиле русского барокко. Восхищают ро</w:t>
                  </w:r>
                  <w:r w:rsidRPr="00FE6974">
                    <w:t>с</w:t>
                  </w:r>
                  <w:r w:rsidRPr="00FE6974">
                    <w:t>кошью Большой зал дворца и ряд парадных залов, среди которых всемирно известная "</w:t>
                  </w:r>
                  <w:r w:rsidRPr="00FE6974">
                    <w:rPr>
                      <w:b/>
                    </w:rPr>
                    <w:t>Янтарная ко</w:t>
                  </w:r>
                  <w:r w:rsidRPr="00FE6974">
                    <w:rPr>
                      <w:b/>
                    </w:rPr>
                    <w:t>м</w:t>
                  </w:r>
                  <w:r w:rsidRPr="00FE6974">
                    <w:rPr>
                      <w:b/>
                    </w:rPr>
                    <w:t>ната</w:t>
                  </w:r>
                  <w:r w:rsidRPr="00FE6974">
                    <w:t xml:space="preserve">". </w:t>
                  </w:r>
                  <w:r w:rsidRPr="00FE6974">
                    <w:rPr>
                      <w:b/>
                    </w:rPr>
                    <w:t>Неотъемлемой частью музея-заповедника "Царское Село" являются его парки - Екатер</w:t>
                  </w:r>
                  <w:r w:rsidRPr="00FE6974">
                    <w:rPr>
                      <w:b/>
                    </w:rPr>
                    <w:t>и</w:t>
                  </w:r>
                  <w:r w:rsidRPr="00FE6974">
                    <w:rPr>
                      <w:b/>
                    </w:rPr>
                    <w:t>нинский и Александро</w:t>
                  </w:r>
                  <w:r w:rsidRPr="00FE6974">
                    <w:rPr>
                      <w:b/>
                    </w:rPr>
                    <w:t>в</w:t>
                  </w:r>
                  <w:r w:rsidRPr="00FE6974">
                    <w:rPr>
                      <w:b/>
                    </w:rPr>
                    <w:t xml:space="preserve">ский общей площадью </w:t>
                  </w:r>
                  <w:smartTag w:uri="urn:schemas-microsoft-com:office:smarttags" w:element="metricconverter">
                    <w:smartTagPr>
                      <w:attr w:name="ProductID" w:val="300 га"/>
                    </w:smartTagPr>
                    <w:r w:rsidRPr="00FE6974">
                      <w:rPr>
                        <w:b/>
                      </w:rPr>
                      <w:t>300 га</w:t>
                    </w:r>
                  </w:smartTag>
                  <w:r w:rsidRPr="00FE6974">
                    <w:rPr>
                      <w:b/>
                    </w:rPr>
                    <w:t xml:space="preserve">. </w:t>
                  </w:r>
                </w:p>
                <w:p w:rsidR="0093622E" w:rsidRPr="00FE6974" w:rsidRDefault="0093622E" w:rsidP="0093622E">
                  <w:pPr>
                    <w:jc w:val="both"/>
                    <w:rPr>
                      <w:rStyle w:val="a9"/>
                      <w:b w:val="0"/>
                    </w:rPr>
                  </w:pPr>
                  <w:r w:rsidRPr="00FE6974">
                    <w:rPr>
                      <w:rStyle w:val="a9"/>
                      <w:b w:val="0"/>
                    </w:rPr>
                    <w:t xml:space="preserve">Заселение в гостиницу. </w:t>
                  </w:r>
                  <w:r w:rsidR="002A7FAC" w:rsidRPr="00FE6974">
                    <w:rPr>
                      <w:rStyle w:val="a9"/>
                      <w:b w:val="0"/>
                    </w:rPr>
                    <w:t>Свободное время</w:t>
                  </w:r>
                  <w:r w:rsidRPr="00FE6974">
                    <w:rPr>
                      <w:rStyle w:val="a9"/>
                      <w:b w:val="0"/>
                    </w:rPr>
                    <w:t xml:space="preserve">. </w:t>
                  </w:r>
                </w:p>
                <w:p w:rsidR="00785EF8" w:rsidRPr="00FE6974" w:rsidRDefault="002A7FAC" w:rsidP="00785EF8">
                  <w:pPr>
                    <w:jc w:val="both"/>
                    <w:rPr>
                      <w:b/>
                    </w:rPr>
                  </w:pPr>
                  <w:r w:rsidRPr="00FE6974">
                    <w:t>Экскурсия за дополнительную плату</w:t>
                  </w:r>
                  <w:r w:rsidR="0093622E" w:rsidRPr="00FE6974">
                    <w:rPr>
                      <w:rStyle w:val="a9"/>
                      <w:i/>
                    </w:rPr>
                    <w:t xml:space="preserve"> </w:t>
                  </w:r>
                  <w:r w:rsidR="0093622E" w:rsidRPr="00FE6974">
                    <w:rPr>
                      <w:rStyle w:val="a9"/>
                    </w:rPr>
                    <w:t>«Вечерний  Санкт-Петербург»</w:t>
                  </w:r>
                  <w:r w:rsidR="00785EF8" w:rsidRPr="00FE6974">
                    <w:rPr>
                      <w:rStyle w:val="a9"/>
                    </w:rPr>
                    <w:t xml:space="preserve">. </w:t>
                  </w:r>
                  <w:r w:rsidR="00785EF8" w:rsidRPr="00FE6974">
                    <w:rPr>
                      <w:rStyle w:val="a9"/>
                      <w:b w:val="0"/>
                    </w:rPr>
                    <w:t>В ходе ночной экскурсии вы ув</w:t>
                  </w:r>
                  <w:r w:rsidR="00785EF8" w:rsidRPr="00FE6974">
                    <w:rPr>
                      <w:rStyle w:val="a9"/>
                      <w:b w:val="0"/>
                    </w:rPr>
                    <w:t>и</w:t>
                  </w:r>
                  <w:r w:rsidR="00785EF8" w:rsidRPr="00FE6974">
                    <w:rPr>
                      <w:rStyle w:val="a9"/>
                      <w:b w:val="0"/>
                    </w:rPr>
                    <w:t>дите Северную Венецию   в сиянии многочисленных огней, услышите мистические истории и легенды, связа</w:t>
                  </w:r>
                  <w:r w:rsidR="00785EF8" w:rsidRPr="00FE6974">
                    <w:rPr>
                      <w:rStyle w:val="a9"/>
                      <w:b w:val="0"/>
                    </w:rPr>
                    <w:t>н</w:t>
                  </w:r>
                  <w:r w:rsidR="00785EF8" w:rsidRPr="00FE6974">
                    <w:rPr>
                      <w:rStyle w:val="a9"/>
                      <w:b w:val="0"/>
                    </w:rPr>
                    <w:t xml:space="preserve">ные с Петербургом. Маршрут ночной экскурсии   проходит по самым романтическим местам. </w:t>
                  </w:r>
                </w:p>
                <w:p w:rsidR="002A7FAC" w:rsidRPr="00FE6974" w:rsidRDefault="0093622E" w:rsidP="00785EF8">
                  <w:pPr>
                    <w:jc w:val="both"/>
                    <w:rPr>
                      <w:b/>
                    </w:rPr>
                  </w:pPr>
                  <w:r w:rsidRPr="00FE6974">
                    <w:rPr>
                      <w:rStyle w:val="a9"/>
                    </w:rPr>
                    <w:t xml:space="preserve"> </w:t>
                  </w:r>
                  <w:r w:rsidRPr="00FE6974">
                    <w:rPr>
                      <w:rStyle w:val="a9"/>
                      <w:b w:val="0"/>
                    </w:rPr>
                    <w:t>Возвращение в гостиницу. Ночлег.</w:t>
                  </w:r>
                </w:p>
              </w:tc>
            </w:tr>
            <w:tr w:rsidR="00001D01" w:rsidRPr="00FE6974" w:rsidTr="0087297D">
              <w:trPr>
                <w:trHeight w:val="622"/>
              </w:trPr>
              <w:tc>
                <w:tcPr>
                  <w:tcW w:w="988" w:type="dxa"/>
                </w:tcPr>
                <w:p w:rsidR="002A7FAC" w:rsidRPr="00FE6974" w:rsidRDefault="002A7FAC" w:rsidP="00823530">
                  <w:pPr>
                    <w:jc w:val="both"/>
                  </w:pPr>
                  <w:r w:rsidRPr="00FE6974">
                    <w:t>31.12</w:t>
                  </w:r>
                </w:p>
              </w:tc>
              <w:tc>
                <w:tcPr>
                  <w:tcW w:w="9216" w:type="dxa"/>
                </w:tcPr>
                <w:p w:rsidR="002A7FAC" w:rsidRPr="00FE6974" w:rsidRDefault="002A7FAC" w:rsidP="002A7FAC">
                  <w:pPr>
                    <w:jc w:val="both"/>
                  </w:pPr>
                  <w:r w:rsidRPr="00FE6974">
                    <w:rPr>
                      <w:rStyle w:val="a9"/>
                      <w:caps/>
                    </w:rPr>
                    <w:t>З</w:t>
                  </w:r>
                  <w:r w:rsidRPr="00FE6974">
                    <w:rPr>
                      <w:rStyle w:val="a9"/>
                    </w:rPr>
                    <w:t>автрак</w:t>
                  </w:r>
                  <w:r w:rsidRPr="00FE6974">
                    <w:rPr>
                      <w:rStyle w:val="a9"/>
                      <w:caps/>
                    </w:rPr>
                    <w:t>.</w:t>
                  </w:r>
                  <w:r w:rsidRPr="00FE6974">
                    <w:rPr>
                      <w:rStyle w:val="a9"/>
                      <w:b w:val="0"/>
                    </w:rPr>
                    <w:t xml:space="preserve"> </w:t>
                  </w:r>
                  <w:r w:rsidRPr="00FE6974">
                    <w:rPr>
                      <w:b/>
                    </w:rPr>
                    <w:t>Обзорная экскурсия по Санкт-Петербургу</w:t>
                  </w:r>
                  <w:r w:rsidRPr="00FE6974">
                    <w:rPr>
                      <w:b/>
                      <w:i/>
                      <w:lang w:val="be-BY"/>
                    </w:rPr>
                    <w:t>:</w:t>
                  </w:r>
                  <w:r w:rsidRPr="00FE6974">
                    <w:rPr>
                      <w:b/>
                      <w:lang w:val="be-BY"/>
                    </w:rPr>
                    <w:t xml:space="preserve"> </w:t>
                  </w:r>
                  <w:r w:rsidRPr="00FE6974">
                    <w:t>Невский проспект, Дворцовая площадь, Але</w:t>
                  </w:r>
                  <w:r w:rsidRPr="00FE6974">
                    <w:t>к</w:t>
                  </w:r>
                  <w:r w:rsidRPr="00FE6974">
                    <w:t>сандро-Невская Лавра, Смольный собор, Медный всадник, набережная Невы, стрелка Васильевского острова</w:t>
                  </w:r>
                  <w:r w:rsidRPr="00FE6974">
                    <w:rPr>
                      <w:rStyle w:val="a9"/>
                    </w:rPr>
                    <w:t xml:space="preserve">, </w:t>
                  </w:r>
                  <w:r w:rsidRPr="00FE6974">
                    <w:t xml:space="preserve">посещение Казанского собора… </w:t>
                  </w:r>
                </w:p>
                <w:p w:rsidR="002A7FAC" w:rsidRPr="00FE6974" w:rsidRDefault="002A7FAC" w:rsidP="002A7FAC">
                  <w:pPr>
                    <w:jc w:val="both"/>
                    <w:rPr>
                      <w:rStyle w:val="a9"/>
                      <w:b w:val="0"/>
                    </w:rPr>
                  </w:pPr>
                  <w:r w:rsidRPr="00FE6974">
                    <w:t>Свободное время</w:t>
                  </w:r>
                  <w:r w:rsidRPr="00FE6974">
                    <w:rPr>
                      <w:rStyle w:val="a9"/>
                      <w:b w:val="0"/>
                    </w:rPr>
                    <w:t xml:space="preserve"> для самостоятельного посещения предновогодних ярмарок. </w:t>
                  </w:r>
                  <w:r w:rsidRPr="00FE6974">
                    <w:t>Р</w:t>
                  </w:r>
                  <w:r w:rsidRPr="00FE6974">
                    <w:rPr>
                      <w:rStyle w:val="a9"/>
                      <w:b w:val="0"/>
                    </w:rPr>
                    <w:t xml:space="preserve">екомендуем посетить </w:t>
                  </w:r>
                  <w:r w:rsidRPr="00FE6974">
                    <w:rPr>
                      <w:rStyle w:val="a9"/>
                    </w:rPr>
                    <w:t>Государственный</w:t>
                  </w:r>
                  <w:r w:rsidRPr="00FE6974">
                    <w:rPr>
                      <w:rStyle w:val="a9"/>
                      <w:b w:val="0"/>
                    </w:rPr>
                    <w:t xml:space="preserve"> </w:t>
                  </w:r>
                  <w:r w:rsidR="00560367">
                    <w:rPr>
                      <w:rStyle w:val="a9"/>
                    </w:rPr>
                    <w:t>Эрмитаж, Русский музей</w:t>
                  </w:r>
                  <w:r w:rsidRPr="00FE6974">
                    <w:rPr>
                      <w:rStyle w:val="a9"/>
                    </w:rPr>
                    <w:t xml:space="preserve">, Исаакиевский собор, </w:t>
                  </w:r>
                  <w:r w:rsidRPr="00FE6974">
                    <w:t>шоу-музей «</w:t>
                  </w:r>
                  <w:r w:rsidRPr="00FE6974">
                    <w:rPr>
                      <w:b/>
                    </w:rPr>
                    <w:t>Гранд Макет Ро</w:t>
                  </w:r>
                  <w:r w:rsidRPr="00FE6974">
                    <w:rPr>
                      <w:b/>
                    </w:rPr>
                    <w:t>с</w:t>
                  </w:r>
                  <w:r w:rsidRPr="00FE6974">
                    <w:rPr>
                      <w:b/>
                    </w:rPr>
                    <w:t>сия</w:t>
                  </w:r>
                  <w:r w:rsidRPr="00FE6974">
                    <w:t xml:space="preserve">» и </w:t>
                  </w:r>
                  <w:r w:rsidRPr="00FE6974">
                    <w:rPr>
                      <w:rStyle w:val="a9"/>
                    </w:rPr>
                    <w:t>Океанариум.</w:t>
                  </w:r>
                  <w:r w:rsidRPr="00FE6974">
                    <w:rPr>
                      <w:rStyle w:val="a9"/>
                      <w:b w:val="0"/>
                    </w:rPr>
                    <w:t xml:space="preserve"> </w:t>
                  </w:r>
                </w:p>
                <w:p w:rsidR="002A7FAC" w:rsidRPr="00FE6974" w:rsidRDefault="002A7FAC" w:rsidP="002A7FAC">
                  <w:pPr>
                    <w:jc w:val="both"/>
                    <w:rPr>
                      <w:b/>
                    </w:rPr>
                  </w:pPr>
                  <w:r w:rsidRPr="00FE6974">
                    <w:rPr>
                      <w:rStyle w:val="a9"/>
                      <w:b w:val="0"/>
                    </w:rPr>
                    <w:t xml:space="preserve">Подготовка к встрече </w:t>
                  </w:r>
                  <w:r w:rsidRPr="00FE6974">
                    <w:rPr>
                      <w:rStyle w:val="a9"/>
                    </w:rPr>
                    <w:t>НОВОГО ГОДА!</w:t>
                  </w:r>
                </w:p>
                <w:p w:rsidR="00001D01" w:rsidRPr="00FE6974" w:rsidRDefault="002A7FAC" w:rsidP="00823530">
                  <w:pPr>
                    <w:jc w:val="both"/>
                  </w:pPr>
                  <w:r w:rsidRPr="00FE6974">
                    <w:rPr>
                      <w:b/>
                    </w:rPr>
                    <w:t>Новогодний банкет в ресторане города</w:t>
                  </w:r>
                  <w:r w:rsidRPr="00FE6974">
                    <w:t xml:space="preserve"> (рядом с гостиницей)</w:t>
                  </w:r>
                </w:p>
              </w:tc>
            </w:tr>
            <w:tr w:rsidR="00001D01" w:rsidRPr="00FE6974" w:rsidTr="0087297D">
              <w:trPr>
                <w:trHeight w:val="384"/>
              </w:trPr>
              <w:tc>
                <w:tcPr>
                  <w:tcW w:w="988" w:type="dxa"/>
                </w:tcPr>
                <w:p w:rsidR="002A7FAC" w:rsidRPr="00FE6974" w:rsidRDefault="002A7FAC" w:rsidP="00823530">
                  <w:pPr>
                    <w:jc w:val="both"/>
                  </w:pPr>
                  <w:r w:rsidRPr="00FE6974">
                    <w:t>01.01</w:t>
                  </w:r>
                </w:p>
              </w:tc>
              <w:tc>
                <w:tcPr>
                  <w:tcW w:w="9216" w:type="dxa"/>
                </w:tcPr>
                <w:p w:rsidR="00FE6974" w:rsidRPr="00FE6974" w:rsidRDefault="002A7FAC" w:rsidP="002A7FAC">
                  <w:pPr>
                    <w:jc w:val="both"/>
                    <w:rPr>
                      <w:rStyle w:val="a9"/>
                      <w:b w:val="0"/>
                    </w:rPr>
                  </w:pPr>
                  <w:r w:rsidRPr="00FE6974">
                    <w:rPr>
                      <w:rStyle w:val="a9"/>
                      <w:caps/>
                    </w:rPr>
                    <w:t>З</w:t>
                  </w:r>
                  <w:r w:rsidRPr="00FE6974">
                    <w:rPr>
                      <w:rStyle w:val="a9"/>
                    </w:rPr>
                    <w:t>автрак</w:t>
                  </w:r>
                  <w:r w:rsidRPr="00FE6974">
                    <w:rPr>
                      <w:rStyle w:val="a9"/>
                      <w:caps/>
                    </w:rPr>
                    <w:t>.</w:t>
                  </w:r>
                  <w:r w:rsidRPr="00FE6974">
                    <w:rPr>
                      <w:rStyle w:val="a9"/>
                      <w:b w:val="0"/>
                    </w:rPr>
                    <w:t xml:space="preserve"> Выселение из гостиницы</w:t>
                  </w:r>
                  <w:r w:rsidR="00FE6974" w:rsidRPr="00FE6974">
                    <w:rPr>
                      <w:rStyle w:val="a9"/>
                      <w:b w:val="0"/>
                    </w:rPr>
                    <w:t xml:space="preserve"> в 12.00</w:t>
                  </w:r>
                  <w:r w:rsidRPr="00FE6974">
                    <w:rPr>
                      <w:rStyle w:val="a9"/>
                      <w:b w:val="0"/>
                    </w:rPr>
                    <w:t xml:space="preserve">. </w:t>
                  </w:r>
                </w:p>
                <w:p w:rsidR="00785EF8" w:rsidRPr="00FE6974" w:rsidRDefault="002A7FAC" w:rsidP="002A7FAC">
                  <w:pPr>
                    <w:jc w:val="both"/>
                  </w:pPr>
                  <w:r w:rsidRPr="00FE6974">
                    <w:rPr>
                      <w:b/>
                    </w:rPr>
                    <w:t>Экскурсия в</w:t>
                  </w:r>
                  <w:r w:rsidRPr="00FE6974">
                    <w:t xml:space="preserve"> </w:t>
                  </w:r>
                  <w:r w:rsidRPr="00FE6974">
                    <w:rPr>
                      <w:b/>
                      <w:caps/>
                    </w:rPr>
                    <w:t>П</w:t>
                  </w:r>
                  <w:r w:rsidRPr="00FE6974">
                    <w:rPr>
                      <w:b/>
                    </w:rPr>
                    <w:t>етропавловскую</w:t>
                  </w:r>
                  <w:r w:rsidRPr="00FE6974">
                    <w:rPr>
                      <w:b/>
                      <w:caps/>
                    </w:rPr>
                    <w:t xml:space="preserve"> </w:t>
                  </w:r>
                  <w:r w:rsidRPr="00FE6974">
                    <w:rPr>
                      <w:b/>
                    </w:rPr>
                    <w:t xml:space="preserve">крепость </w:t>
                  </w:r>
                  <w:r w:rsidRPr="00FE6974">
                    <w:t xml:space="preserve">– одну из первых построек города, заложенную еще в 1703 году Петром I, прекрасный архитектурный комплекс с изящным шпилем (без посещения собора). </w:t>
                  </w:r>
                </w:p>
                <w:p w:rsidR="002A7FAC" w:rsidRPr="00FE6974" w:rsidRDefault="002A7FAC" w:rsidP="002A7FAC">
                  <w:pPr>
                    <w:jc w:val="both"/>
                    <w:rPr>
                      <w:rStyle w:val="a9"/>
                      <w:i/>
                    </w:rPr>
                  </w:pPr>
                  <w:r w:rsidRPr="00FE6974">
                    <w:rPr>
                      <w:rStyle w:val="a9"/>
                      <w:b w:val="0"/>
                    </w:rPr>
                    <w:t>Свободное время для самостоятель</w:t>
                  </w:r>
                  <w:r w:rsidR="00FE6974" w:rsidRPr="00FE6974">
                    <w:rPr>
                      <w:rStyle w:val="a9"/>
                      <w:b w:val="0"/>
                    </w:rPr>
                    <w:t>ного посещения дворцов и музеев.</w:t>
                  </w:r>
                  <w:r w:rsidRPr="00FE6974">
                    <w:rPr>
                      <w:rStyle w:val="a9"/>
                      <w:b w:val="0"/>
                    </w:rPr>
                    <w:t xml:space="preserve"> </w:t>
                  </w:r>
                </w:p>
                <w:p w:rsidR="00001D01" w:rsidRPr="00FE6974" w:rsidRDefault="002A7FAC" w:rsidP="00823530">
                  <w:pPr>
                    <w:jc w:val="both"/>
                    <w:rPr>
                      <w:b/>
                    </w:rPr>
                  </w:pPr>
                  <w:r w:rsidRPr="00FE6974">
                    <w:rPr>
                      <w:rStyle w:val="a9"/>
                      <w:b w:val="0"/>
                    </w:rPr>
                    <w:t>Посещение супермаркета. Отъезд в Минск. Ночной переезд.</w:t>
                  </w:r>
                </w:p>
              </w:tc>
            </w:tr>
            <w:tr w:rsidR="00001D01" w:rsidRPr="00FE6974" w:rsidTr="0087297D">
              <w:trPr>
                <w:trHeight w:val="81"/>
              </w:trPr>
              <w:tc>
                <w:tcPr>
                  <w:tcW w:w="988" w:type="dxa"/>
                </w:tcPr>
                <w:p w:rsidR="002A7FAC" w:rsidRPr="00FE6974" w:rsidRDefault="002A7FAC" w:rsidP="00823530">
                  <w:pPr>
                    <w:jc w:val="both"/>
                  </w:pPr>
                  <w:r w:rsidRPr="00FE6974">
                    <w:t>02.01</w:t>
                  </w:r>
                </w:p>
              </w:tc>
              <w:tc>
                <w:tcPr>
                  <w:tcW w:w="9216" w:type="dxa"/>
                </w:tcPr>
                <w:p w:rsidR="00001D01" w:rsidRPr="00FE6974" w:rsidRDefault="002A7FAC" w:rsidP="002A7FAC">
                  <w:pPr>
                    <w:jc w:val="both"/>
                  </w:pPr>
                  <w:r w:rsidRPr="00FE6974">
                    <w:rPr>
                      <w:rStyle w:val="a9"/>
                      <w:b w:val="0"/>
                    </w:rPr>
                    <w:t>Прибытие в Минск утром.</w:t>
                  </w:r>
                </w:p>
              </w:tc>
            </w:tr>
          </w:tbl>
          <w:p w:rsidR="00062AB7" w:rsidRPr="00FE6974" w:rsidRDefault="00062AB7"/>
          <w:tbl>
            <w:tblPr>
              <w:tblStyle w:val="ac"/>
              <w:tblW w:w="0" w:type="auto"/>
              <w:tblLook w:val="04A0"/>
            </w:tblPr>
            <w:tblGrid>
              <w:gridCol w:w="2085"/>
              <w:gridCol w:w="8116"/>
            </w:tblGrid>
            <w:tr w:rsidR="00062AB7" w:rsidRPr="00FE6974" w:rsidTr="0087297D">
              <w:trPr>
                <w:trHeight w:val="546"/>
              </w:trPr>
              <w:tc>
                <w:tcPr>
                  <w:tcW w:w="2086" w:type="dxa"/>
                </w:tcPr>
                <w:p w:rsidR="00E30C6C" w:rsidRPr="00E30C6C" w:rsidRDefault="00062AB7" w:rsidP="00E30C6C">
                  <w:pPr>
                    <w:pStyle w:val="1"/>
                    <w:shd w:val="clear" w:color="auto" w:fill="FFFFFF"/>
                    <w:spacing w:before="75" w:after="450" w:line="240" w:lineRule="atLeast"/>
                    <w:rPr>
                      <w:sz w:val="20"/>
                    </w:rPr>
                  </w:pPr>
                  <w:r w:rsidRPr="00E30C6C">
                    <w:rPr>
                      <w:sz w:val="20"/>
                    </w:rPr>
                    <w:t xml:space="preserve">Отель </w:t>
                  </w:r>
                  <w:r w:rsidR="00FF755F" w:rsidRPr="00E30C6C">
                    <w:rPr>
                      <w:sz w:val="20"/>
                    </w:rPr>
                    <w:t>«</w:t>
                  </w:r>
                  <w:r w:rsidR="00E30C6C" w:rsidRPr="00E30C6C">
                    <w:rPr>
                      <w:sz w:val="20"/>
                    </w:rPr>
                    <w:t xml:space="preserve">Империал </w:t>
                  </w:r>
                  <w:proofErr w:type="spellStart"/>
                  <w:proofErr w:type="gramStart"/>
                  <w:r w:rsidR="00E30C6C" w:rsidRPr="00E30C6C">
                    <w:rPr>
                      <w:sz w:val="20"/>
                    </w:rPr>
                    <w:t>Арт</w:t>
                  </w:r>
                  <w:proofErr w:type="spellEnd"/>
                  <w:proofErr w:type="gramEnd"/>
                  <w:r w:rsidR="00E30C6C" w:rsidRPr="00E30C6C">
                    <w:rPr>
                      <w:sz w:val="20"/>
                    </w:rPr>
                    <w:t>»</w:t>
                  </w:r>
                </w:p>
                <w:p w:rsidR="00062AB7" w:rsidRPr="00FE6974" w:rsidRDefault="00FF755F" w:rsidP="00823530">
                  <w:pPr>
                    <w:jc w:val="both"/>
                  </w:pPr>
                  <w:r w:rsidRPr="00FE6974">
                    <w:t>»</w:t>
                  </w:r>
                </w:p>
              </w:tc>
              <w:tc>
                <w:tcPr>
                  <w:tcW w:w="8118" w:type="dxa"/>
                </w:tcPr>
                <w:p w:rsidR="00062AB7" w:rsidRPr="00FE6974" w:rsidRDefault="00401409" w:rsidP="003A1ED0">
                  <w:pPr>
                    <w:jc w:val="both"/>
                    <w:rPr>
                      <w:rStyle w:val="a9"/>
                    </w:rPr>
                  </w:pPr>
                  <w:r w:rsidRPr="00E30C6C">
                    <w:t xml:space="preserve">Отель «Империал </w:t>
                  </w:r>
                  <w:proofErr w:type="spellStart"/>
                  <w:proofErr w:type="gramStart"/>
                  <w:r w:rsidRPr="00E30C6C">
                    <w:t>Арт</w:t>
                  </w:r>
                  <w:proofErr w:type="spellEnd"/>
                  <w:proofErr w:type="gramEnd"/>
                  <w:r w:rsidRPr="00E30C6C">
                    <w:t>» расположен в 1,1 км от Государственного Русского музея и в 16 мин</w:t>
                  </w:r>
                  <w:r w:rsidRPr="00E30C6C">
                    <w:t>у</w:t>
                  </w:r>
                  <w:r w:rsidRPr="00E30C6C">
                    <w:t>тах ходьбы от храма Спаса на Крови. За 18 минут можно дойти пешком до Дворцовой площ</w:t>
                  </w:r>
                  <w:r w:rsidRPr="00E30C6C">
                    <w:t>а</w:t>
                  </w:r>
                  <w:r w:rsidRPr="00E30C6C">
                    <w:t>ди, за 19 минут — до Эрмитажа. В 1,6 км расположен Исаакиевский собор. Отель находится в Центральном районе, в 1,8 км от здания Адмиралтейства. В номерах гостин</w:t>
                  </w:r>
                  <w:r w:rsidRPr="00E30C6C">
                    <w:t>и</w:t>
                  </w:r>
                  <w:r w:rsidRPr="00E30C6C">
                    <w:t xml:space="preserve">цы «Империал </w:t>
                  </w:r>
                  <w:proofErr w:type="spellStart"/>
                  <w:proofErr w:type="gramStart"/>
                  <w:r w:rsidRPr="00E30C6C">
                    <w:t>Арт</w:t>
                  </w:r>
                  <w:proofErr w:type="spellEnd"/>
                  <w:proofErr w:type="gramEnd"/>
                  <w:r w:rsidRPr="00E30C6C">
                    <w:t>» есть рабочий стол, шкаф для одежды и телевизор с плоским экраном.</w:t>
                  </w:r>
                  <w:r w:rsidR="003A1ED0">
                    <w:t xml:space="preserve"> Также к</w:t>
                  </w:r>
                  <w:r w:rsidR="003A1ED0" w:rsidRPr="00E30C6C">
                    <w:t xml:space="preserve"> услугам гостей </w:t>
                  </w:r>
                  <w:proofErr w:type="gramStart"/>
                  <w:r w:rsidR="003A1ED0" w:rsidRPr="00E30C6C">
                    <w:t>бесплатный</w:t>
                  </w:r>
                  <w:proofErr w:type="gramEnd"/>
                  <w:r w:rsidR="003A1ED0" w:rsidRPr="00E30C6C">
                    <w:t xml:space="preserve"> </w:t>
                  </w:r>
                  <w:proofErr w:type="spellStart"/>
                  <w:r w:rsidR="003A1ED0" w:rsidRPr="00E30C6C">
                    <w:t>Wi-Fi</w:t>
                  </w:r>
                  <w:proofErr w:type="spellEnd"/>
                  <w:r w:rsidR="003A1ED0" w:rsidRPr="00E30C6C">
                    <w:t xml:space="preserve">. </w:t>
                  </w:r>
                  <w:r w:rsidRPr="00E30C6C">
                    <w:t xml:space="preserve"> По утрам в отеле «Империал </w:t>
                  </w:r>
                  <w:proofErr w:type="spellStart"/>
                  <w:proofErr w:type="gramStart"/>
                  <w:r w:rsidRPr="00E30C6C">
                    <w:t>Арт</w:t>
                  </w:r>
                  <w:proofErr w:type="spellEnd"/>
                  <w:proofErr w:type="gramEnd"/>
                  <w:r w:rsidRPr="00E30C6C">
                    <w:t>» сервируют завтрак «шведский стол». Персонал на стойке регистрации поможет гостям в решении л</w:t>
                  </w:r>
                  <w:r w:rsidRPr="00E30C6C">
                    <w:t>ю</w:t>
                  </w:r>
                  <w:r w:rsidRPr="00E30C6C">
                    <w:t xml:space="preserve">бых вопросов. </w:t>
                  </w:r>
                </w:p>
              </w:tc>
            </w:tr>
          </w:tbl>
          <w:p w:rsidR="00CB5DA0" w:rsidRDefault="00CB5DA0"/>
          <w:p w:rsidR="002B02B0" w:rsidRDefault="00336E7C" w:rsidP="00BD1065">
            <w:pPr>
              <w:pStyle w:val="5"/>
              <w:rPr>
                <w:rStyle w:val="a9"/>
                <w:sz w:val="22"/>
                <w:szCs w:val="22"/>
              </w:rPr>
            </w:pPr>
            <w:r>
              <w:rPr>
                <w:rStyle w:val="a9"/>
                <w:caps/>
                <w:sz w:val="22"/>
                <w:szCs w:val="22"/>
              </w:rPr>
              <w:t xml:space="preserve">   </w:t>
            </w:r>
            <w:r w:rsidR="00A54212" w:rsidRPr="00A84E66">
              <w:rPr>
                <w:rStyle w:val="a9"/>
                <w:caps/>
                <w:sz w:val="22"/>
                <w:szCs w:val="22"/>
              </w:rPr>
              <w:t>С</w:t>
            </w:r>
            <w:r w:rsidR="00D75ED7" w:rsidRPr="00A84E66">
              <w:rPr>
                <w:rStyle w:val="a9"/>
                <w:caps/>
                <w:sz w:val="22"/>
                <w:szCs w:val="22"/>
              </w:rPr>
              <w:t>тоимость тура</w:t>
            </w:r>
            <w:r w:rsidR="003B0381" w:rsidRPr="00A84E66">
              <w:rPr>
                <w:rStyle w:val="a9"/>
                <w:sz w:val="22"/>
                <w:szCs w:val="22"/>
              </w:rPr>
              <w:t xml:space="preserve">:  </w:t>
            </w:r>
          </w:p>
          <w:p w:rsidR="00BD1065" w:rsidRPr="005A7E53" w:rsidRDefault="002B02B0" w:rsidP="00BD1065">
            <w:pPr>
              <w:pStyle w:val="5"/>
              <w:rPr>
                <w:b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 xml:space="preserve">                                  </w:t>
            </w:r>
            <w:r w:rsidR="003B0381" w:rsidRPr="00A84E66">
              <w:rPr>
                <w:rStyle w:val="a9"/>
                <w:sz w:val="22"/>
                <w:szCs w:val="22"/>
              </w:rPr>
              <w:t xml:space="preserve">  </w:t>
            </w:r>
            <w:r w:rsidR="00576A79" w:rsidRPr="005A7E53">
              <w:rPr>
                <w:b/>
                <w:sz w:val="22"/>
                <w:szCs w:val="22"/>
              </w:rPr>
              <w:t>1</w:t>
            </w:r>
            <w:r w:rsidR="00785EF8">
              <w:rPr>
                <w:b/>
                <w:sz w:val="22"/>
                <w:szCs w:val="22"/>
              </w:rPr>
              <w:t>15</w:t>
            </w:r>
            <w:r w:rsidR="007D0CB7" w:rsidRPr="005A7E53">
              <w:rPr>
                <w:b/>
                <w:sz w:val="22"/>
                <w:szCs w:val="22"/>
              </w:rPr>
              <w:t xml:space="preserve"> долл.</w:t>
            </w:r>
            <w:r w:rsidR="00526769">
              <w:rPr>
                <w:b/>
                <w:sz w:val="22"/>
                <w:szCs w:val="22"/>
              </w:rPr>
              <w:t xml:space="preserve"> + </w:t>
            </w:r>
            <w:r w:rsidR="00785EF8">
              <w:rPr>
                <w:b/>
                <w:sz w:val="22"/>
                <w:szCs w:val="22"/>
              </w:rPr>
              <w:t>10</w:t>
            </w:r>
            <w:r w:rsidR="00CB5DA0">
              <w:rPr>
                <w:b/>
                <w:sz w:val="22"/>
                <w:szCs w:val="22"/>
              </w:rPr>
              <w:t>0</w:t>
            </w:r>
            <w:r w:rsidR="007F43E6">
              <w:rPr>
                <w:b/>
                <w:sz w:val="22"/>
                <w:szCs w:val="22"/>
              </w:rPr>
              <w:t xml:space="preserve"> </w:t>
            </w:r>
            <w:r w:rsidR="00BD1065" w:rsidRPr="005A7E53">
              <w:rPr>
                <w:b/>
                <w:sz w:val="22"/>
                <w:szCs w:val="22"/>
              </w:rPr>
              <w:t xml:space="preserve"> рублей</w:t>
            </w:r>
            <w:r w:rsidR="00AE4888" w:rsidRPr="005A7E53">
              <w:rPr>
                <w:b/>
                <w:sz w:val="22"/>
                <w:szCs w:val="22"/>
              </w:rPr>
              <w:t xml:space="preserve"> – взрослые;</w:t>
            </w:r>
          </w:p>
          <w:p w:rsidR="002B02B0" w:rsidRDefault="003B0381" w:rsidP="00CB5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2B02B0">
              <w:rPr>
                <w:b/>
                <w:sz w:val="22"/>
                <w:szCs w:val="22"/>
              </w:rPr>
              <w:t xml:space="preserve">                             </w:t>
            </w:r>
            <w:r w:rsidR="007F43E6">
              <w:rPr>
                <w:b/>
                <w:sz w:val="22"/>
                <w:szCs w:val="22"/>
              </w:rPr>
              <w:t xml:space="preserve"> </w:t>
            </w:r>
            <w:r w:rsidR="00336E7C">
              <w:rPr>
                <w:b/>
                <w:sz w:val="22"/>
                <w:szCs w:val="22"/>
              </w:rPr>
              <w:t xml:space="preserve">    </w:t>
            </w:r>
            <w:r w:rsidR="00576A79" w:rsidRPr="005A7E53">
              <w:rPr>
                <w:b/>
                <w:sz w:val="22"/>
                <w:szCs w:val="22"/>
              </w:rPr>
              <w:t>1</w:t>
            </w:r>
            <w:r w:rsidR="00785EF8">
              <w:rPr>
                <w:b/>
                <w:sz w:val="22"/>
                <w:szCs w:val="22"/>
              </w:rPr>
              <w:t xml:space="preserve">05 </w:t>
            </w:r>
            <w:r w:rsidR="007D0CB7" w:rsidRPr="005A7E53">
              <w:rPr>
                <w:b/>
                <w:sz w:val="22"/>
                <w:szCs w:val="22"/>
              </w:rPr>
              <w:t>долл.</w:t>
            </w:r>
            <w:r w:rsidR="00526769">
              <w:rPr>
                <w:b/>
                <w:sz w:val="22"/>
                <w:szCs w:val="22"/>
              </w:rPr>
              <w:t xml:space="preserve"> +</w:t>
            </w:r>
            <w:r w:rsidR="009F0D8F">
              <w:rPr>
                <w:b/>
                <w:sz w:val="22"/>
                <w:szCs w:val="22"/>
              </w:rPr>
              <w:t xml:space="preserve"> </w:t>
            </w:r>
            <w:r w:rsidR="00785EF8">
              <w:rPr>
                <w:b/>
                <w:sz w:val="22"/>
                <w:szCs w:val="22"/>
              </w:rPr>
              <w:t>10</w:t>
            </w:r>
            <w:r w:rsidR="00CB5DA0">
              <w:rPr>
                <w:b/>
                <w:sz w:val="22"/>
                <w:szCs w:val="22"/>
              </w:rPr>
              <w:t>0</w:t>
            </w:r>
            <w:r w:rsidR="007F43E6">
              <w:rPr>
                <w:b/>
                <w:sz w:val="22"/>
                <w:szCs w:val="22"/>
              </w:rPr>
              <w:t xml:space="preserve">  </w:t>
            </w:r>
            <w:r w:rsidR="00CA26DB">
              <w:rPr>
                <w:b/>
                <w:sz w:val="22"/>
                <w:szCs w:val="22"/>
              </w:rPr>
              <w:t xml:space="preserve">рублей – </w:t>
            </w:r>
            <w:r w:rsidR="00CB5DA0">
              <w:rPr>
                <w:b/>
                <w:sz w:val="22"/>
                <w:szCs w:val="22"/>
              </w:rPr>
              <w:t>дети до 16-ти лет</w:t>
            </w:r>
            <w:r w:rsidR="002B02B0" w:rsidRPr="00114650">
              <w:rPr>
                <w:b/>
                <w:sz w:val="22"/>
                <w:szCs w:val="22"/>
              </w:rPr>
              <w:t>.</w:t>
            </w:r>
          </w:p>
          <w:p w:rsidR="00CB5DA0" w:rsidRDefault="00D2246C" w:rsidP="005A7E53">
            <w:pPr>
              <w:rPr>
                <w:b/>
                <w:sz w:val="18"/>
                <w:szCs w:val="18"/>
                <w:u w:val="single"/>
              </w:rPr>
            </w:pPr>
            <w:r w:rsidRPr="00D2246C">
              <w:rPr>
                <w:b/>
                <w:sz w:val="18"/>
                <w:szCs w:val="18"/>
              </w:rPr>
              <w:t xml:space="preserve">  </w:t>
            </w:r>
            <w:r w:rsidR="00336E7C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tbl>
            <w:tblPr>
              <w:tblStyle w:val="ac"/>
              <w:tblW w:w="0" w:type="auto"/>
              <w:tblLook w:val="04A0"/>
            </w:tblPr>
            <w:tblGrid>
              <w:gridCol w:w="4966"/>
              <w:gridCol w:w="5235"/>
            </w:tblGrid>
            <w:tr w:rsidR="00CB5DA0" w:rsidTr="0087297D">
              <w:trPr>
                <w:trHeight w:val="91"/>
              </w:trPr>
              <w:tc>
                <w:tcPr>
                  <w:tcW w:w="4967" w:type="dxa"/>
                </w:tcPr>
                <w:p w:rsidR="00CB5DA0" w:rsidRPr="00CB5DA0" w:rsidRDefault="00CB5DA0" w:rsidP="00D14F7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B5DA0">
                    <w:rPr>
                      <w:b/>
                      <w:sz w:val="24"/>
                      <w:szCs w:val="24"/>
                    </w:rPr>
                    <w:t>В стоимость входит</w:t>
                  </w:r>
                </w:p>
              </w:tc>
              <w:tc>
                <w:tcPr>
                  <w:tcW w:w="5236" w:type="dxa"/>
                </w:tcPr>
                <w:p w:rsidR="00CB5DA0" w:rsidRPr="00CB5DA0" w:rsidRDefault="00CB5DA0" w:rsidP="00D14F78">
                  <w:pPr>
                    <w:jc w:val="both"/>
                    <w:rPr>
                      <w:rStyle w:val="a9"/>
                      <w:sz w:val="24"/>
                      <w:szCs w:val="24"/>
                    </w:rPr>
                  </w:pPr>
                  <w:r w:rsidRPr="00CB5DA0">
                    <w:rPr>
                      <w:rStyle w:val="a9"/>
                      <w:sz w:val="24"/>
                      <w:szCs w:val="24"/>
                    </w:rPr>
                    <w:t>В стоимость не входит</w:t>
                  </w:r>
                </w:p>
              </w:tc>
            </w:tr>
            <w:tr w:rsidR="00515C0D" w:rsidTr="0087297D">
              <w:trPr>
                <w:trHeight w:val="445"/>
              </w:trPr>
              <w:tc>
                <w:tcPr>
                  <w:tcW w:w="4967" w:type="dxa"/>
                </w:tcPr>
                <w:p w:rsidR="00515C0D" w:rsidRDefault="000769E0" w:rsidP="00D14F7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B01F29">
                    <w:rPr>
                      <w:sz w:val="18"/>
                      <w:szCs w:val="18"/>
                    </w:rPr>
                    <w:t xml:space="preserve">Поезд автобусом </w:t>
                  </w:r>
                  <w:proofErr w:type="spellStart"/>
                  <w:r w:rsidRPr="00B01F29">
                    <w:rPr>
                      <w:sz w:val="18"/>
                      <w:szCs w:val="18"/>
                    </w:rPr>
                    <w:t>туркласса</w:t>
                  </w:r>
                  <w:proofErr w:type="spellEnd"/>
                </w:p>
                <w:p w:rsidR="000769E0" w:rsidRDefault="0024538F" w:rsidP="00D14F7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проживание в гостинице 4</w:t>
                  </w:r>
                  <w:r w:rsidR="000769E0">
                    <w:rPr>
                      <w:sz w:val="18"/>
                      <w:szCs w:val="18"/>
                    </w:rPr>
                    <w:t>*</w:t>
                  </w:r>
                </w:p>
                <w:p w:rsidR="000769E0" w:rsidRDefault="000769E0" w:rsidP="00D14F7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- 3 завтрака</w:t>
                  </w:r>
                </w:p>
                <w:p w:rsidR="000769E0" w:rsidRDefault="000769E0" w:rsidP="00D14F7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экскурсионное обслуживание по программе</w:t>
                  </w:r>
                </w:p>
                <w:p w:rsidR="000769E0" w:rsidRDefault="000769E0" w:rsidP="00D14F7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услуги экскурсовода, сопровождающег</w:t>
                  </w:r>
                  <w:r w:rsidR="00661B3A">
                    <w:rPr>
                      <w:sz w:val="18"/>
                      <w:szCs w:val="18"/>
                    </w:rPr>
                    <w:t>о</w:t>
                  </w:r>
                </w:p>
                <w:p w:rsidR="00661B3A" w:rsidRPr="00661B3A" w:rsidRDefault="00661B3A" w:rsidP="00D14F7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- входной билет в Екатерининский Дворец</w:t>
                  </w:r>
                </w:p>
              </w:tc>
              <w:tc>
                <w:tcPr>
                  <w:tcW w:w="5236" w:type="dxa"/>
                </w:tcPr>
                <w:p w:rsidR="001E6913" w:rsidRPr="00060BA6" w:rsidRDefault="001E6913" w:rsidP="00246978">
                  <w:pPr>
                    <w:jc w:val="both"/>
                    <w:rPr>
                      <w:rStyle w:val="a9"/>
                      <w:b w:val="0"/>
                      <w:sz w:val="18"/>
                      <w:szCs w:val="18"/>
                    </w:rPr>
                  </w:pPr>
                  <w:r>
                    <w:rPr>
                      <w:rStyle w:val="a9"/>
                      <w:sz w:val="24"/>
                      <w:szCs w:val="24"/>
                    </w:rPr>
                    <w:t xml:space="preserve">- </w:t>
                  </w:r>
                  <w:r>
                    <w:rPr>
                      <w:rStyle w:val="a9"/>
                      <w:b w:val="0"/>
                      <w:sz w:val="18"/>
                      <w:szCs w:val="18"/>
                    </w:rPr>
                    <w:t>Медицинская страховка</w:t>
                  </w:r>
                </w:p>
                <w:p w:rsidR="00246978" w:rsidRPr="00246978" w:rsidRDefault="001E6913" w:rsidP="00246978">
                  <w:pPr>
                    <w:pStyle w:val="a8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46978">
                    <w:rPr>
                      <w:rStyle w:val="a9"/>
                      <w:b w:val="0"/>
                      <w:sz w:val="18"/>
                      <w:szCs w:val="18"/>
                    </w:rPr>
                    <w:t xml:space="preserve">- </w:t>
                  </w:r>
                  <w:r w:rsidR="00246978" w:rsidRPr="00246978">
                    <w:rPr>
                      <w:sz w:val="18"/>
                      <w:szCs w:val="18"/>
                    </w:rPr>
                    <w:t>музейный биле</w:t>
                  </w:r>
                  <w:r w:rsidR="00246978">
                    <w:rPr>
                      <w:sz w:val="18"/>
                      <w:szCs w:val="18"/>
                    </w:rPr>
                    <w:t>т в Петропавловскую крепость (</w:t>
                  </w:r>
                  <w:proofErr w:type="spellStart"/>
                  <w:r w:rsidR="00246978">
                    <w:rPr>
                      <w:sz w:val="18"/>
                      <w:szCs w:val="18"/>
                    </w:rPr>
                    <w:t>с</w:t>
                  </w:r>
                  <w:r w:rsidR="00246978">
                    <w:rPr>
                      <w:sz w:val="18"/>
                      <w:szCs w:val="18"/>
                    </w:rPr>
                    <w:t>о</w:t>
                  </w:r>
                  <w:r w:rsidR="00246978">
                    <w:rPr>
                      <w:sz w:val="18"/>
                      <w:szCs w:val="18"/>
                    </w:rPr>
                    <w:t>бор+бастионы</w:t>
                  </w:r>
                  <w:proofErr w:type="spellEnd"/>
                  <w:r w:rsidR="00246978">
                    <w:rPr>
                      <w:sz w:val="18"/>
                      <w:szCs w:val="18"/>
                    </w:rPr>
                    <w:t>)</w:t>
                  </w:r>
                </w:p>
                <w:p w:rsidR="00246978" w:rsidRPr="00246978" w:rsidRDefault="00246978" w:rsidP="00246978">
                  <w:pPr>
                    <w:pStyle w:val="a7"/>
                    <w:jc w:val="left"/>
                    <w:rPr>
                      <w:sz w:val="18"/>
                      <w:szCs w:val="18"/>
                    </w:rPr>
                  </w:pPr>
                  <w:r w:rsidRPr="00246978">
                    <w:rPr>
                      <w:sz w:val="18"/>
                      <w:szCs w:val="18"/>
                    </w:rPr>
                    <w:t>- входной билет в Исаакие</w:t>
                  </w:r>
                  <w:r>
                    <w:rPr>
                      <w:sz w:val="18"/>
                      <w:szCs w:val="18"/>
                    </w:rPr>
                    <w:t xml:space="preserve">вский </w:t>
                  </w:r>
                  <w:proofErr w:type="spellStart"/>
                  <w:r>
                    <w:rPr>
                      <w:sz w:val="18"/>
                      <w:szCs w:val="18"/>
                    </w:rPr>
                    <w:t>собор+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коллонада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E6913" w:rsidRDefault="008C4FD8" w:rsidP="00D14F78">
                  <w:pPr>
                    <w:jc w:val="both"/>
                    <w:rPr>
                      <w:rStyle w:val="a9"/>
                      <w:b w:val="0"/>
                      <w:sz w:val="18"/>
                      <w:szCs w:val="18"/>
                    </w:rPr>
                  </w:pPr>
                  <w:r>
                    <w:rPr>
                      <w:rStyle w:val="a9"/>
                      <w:b w:val="0"/>
                      <w:sz w:val="18"/>
                      <w:szCs w:val="18"/>
                    </w:rPr>
                    <w:t>- Экскурсия «Вечерний Санкт-Петербург»</w:t>
                  </w:r>
                </w:p>
                <w:p w:rsidR="00060BA6" w:rsidRDefault="00060BA6" w:rsidP="00D14F78">
                  <w:pPr>
                    <w:jc w:val="both"/>
                    <w:rPr>
                      <w:rStyle w:val="a9"/>
                      <w:b w:val="0"/>
                      <w:sz w:val="18"/>
                      <w:szCs w:val="18"/>
                    </w:rPr>
                  </w:pPr>
                  <w:r>
                    <w:rPr>
                      <w:rStyle w:val="a9"/>
                      <w:b w:val="0"/>
                      <w:sz w:val="18"/>
                      <w:szCs w:val="18"/>
                    </w:rPr>
                    <w:t>- личные расход</w:t>
                  </w:r>
                  <w:r w:rsidR="00661B3A">
                    <w:rPr>
                      <w:rStyle w:val="a9"/>
                      <w:b w:val="0"/>
                      <w:sz w:val="18"/>
                      <w:szCs w:val="18"/>
                    </w:rPr>
                    <w:t>ы</w:t>
                  </w:r>
                </w:p>
                <w:p w:rsidR="00661B3A" w:rsidRPr="00364443" w:rsidRDefault="00661B3A" w:rsidP="00D14F78">
                  <w:pPr>
                    <w:jc w:val="both"/>
                    <w:rPr>
                      <w:rStyle w:val="a9"/>
                      <w:b w:val="0"/>
                      <w:sz w:val="18"/>
                      <w:szCs w:val="18"/>
                    </w:rPr>
                  </w:pPr>
                  <w:r>
                    <w:rPr>
                      <w:rStyle w:val="a9"/>
                      <w:b w:val="0"/>
                      <w:sz w:val="18"/>
                      <w:szCs w:val="18"/>
                    </w:rPr>
                    <w:t xml:space="preserve">- новогодний банкет – 90-100 </w:t>
                  </w:r>
                  <w:r w:rsidRPr="00364443">
                    <w:rPr>
                      <w:rStyle w:val="a9"/>
                      <w:b w:val="0"/>
                      <w:sz w:val="18"/>
                      <w:szCs w:val="18"/>
                    </w:rPr>
                    <w:t>$</w:t>
                  </w:r>
                </w:p>
              </w:tc>
            </w:tr>
          </w:tbl>
          <w:p w:rsidR="00BD1065" w:rsidRPr="00DA1923" w:rsidRDefault="00D75ED7" w:rsidP="0087297D">
            <w:pPr>
              <w:pStyle w:val="20"/>
              <w:tabs>
                <w:tab w:val="left" w:pos="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DA1923">
              <w:rPr>
                <w:b/>
                <w:sz w:val="22"/>
                <w:szCs w:val="22"/>
              </w:rPr>
              <w:t>Примечани</w:t>
            </w:r>
            <w:r w:rsidR="00DA1923">
              <w:rPr>
                <w:b/>
                <w:sz w:val="22"/>
                <w:szCs w:val="22"/>
              </w:rPr>
              <w:t>е</w:t>
            </w:r>
            <w:r w:rsidRPr="00DA1923">
              <w:rPr>
                <w:b/>
                <w:sz w:val="22"/>
                <w:szCs w:val="22"/>
              </w:rPr>
              <w:t xml:space="preserve">: </w:t>
            </w:r>
            <w:r w:rsidR="00DA1923" w:rsidRPr="00DA1923">
              <w:rPr>
                <w:sz w:val="22"/>
                <w:szCs w:val="22"/>
              </w:rPr>
              <w:t>тур</w:t>
            </w:r>
            <w:r w:rsidR="00364443">
              <w:rPr>
                <w:sz w:val="22"/>
                <w:szCs w:val="22"/>
              </w:rPr>
              <w:t xml:space="preserve">истическая компания </w:t>
            </w:r>
            <w:r w:rsidRPr="00DA1923">
              <w:rPr>
                <w:sz w:val="22"/>
                <w:szCs w:val="22"/>
              </w:rPr>
              <w:t>оставляет за собой право вносить некоторые изменения в програ</w:t>
            </w:r>
            <w:r w:rsidRPr="00DA1923">
              <w:rPr>
                <w:sz w:val="22"/>
                <w:szCs w:val="22"/>
              </w:rPr>
              <w:t>м</w:t>
            </w:r>
            <w:r w:rsidRPr="00DA1923">
              <w:rPr>
                <w:sz w:val="22"/>
                <w:szCs w:val="22"/>
              </w:rPr>
              <w:t>му тура без уменьшения общего объема и качества услуг, осуществлять замену заявленных отелей на ра</w:t>
            </w:r>
            <w:r w:rsidRPr="00DA1923">
              <w:rPr>
                <w:sz w:val="22"/>
                <w:szCs w:val="22"/>
              </w:rPr>
              <w:t>в</w:t>
            </w:r>
            <w:r w:rsidRPr="00DA1923">
              <w:rPr>
                <w:sz w:val="22"/>
                <w:szCs w:val="22"/>
              </w:rPr>
              <w:t xml:space="preserve">нозначные (в случае обстоятельств, вызванных причинами, от фирмы </w:t>
            </w:r>
            <w:r w:rsidR="00DA1923" w:rsidRPr="00DA1923">
              <w:rPr>
                <w:sz w:val="22"/>
                <w:szCs w:val="22"/>
              </w:rPr>
              <w:t>«</w:t>
            </w:r>
            <w:proofErr w:type="spellStart"/>
            <w:r w:rsidR="00DA1923" w:rsidRPr="00DA1923">
              <w:rPr>
                <w:sz w:val="22"/>
                <w:szCs w:val="22"/>
              </w:rPr>
              <w:t>Альтус</w:t>
            </w:r>
            <w:proofErr w:type="spellEnd"/>
            <w:r w:rsidR="00DA1923" w:rsidRPr="00DA1923">
              <w:rPr>
                <w:sz w:val="22"/>
                <w:szCs w:val="22"/>
              </w:rPr>
              <w:t xml:space="preserve"> тур» </w:t>
            </w:r>
            <w:r w:rsidRPr="00DA1923">
              <w:rPr>
                <w:sz w:val="22"/>
                <w:szCs w:val="22"/>
              </w:rPr>
              <w:t xml:space="preserve"> не зависящими).</w:t>
            </w:r>
            <w:proofErr w:type="gramEnd"/>
            <w:r w:rsidRPr="00DA1923">
              <w:rPr>
                <w:sz w:val="22"/>
                <w:szCs w:val="22"/>
              </w:rPr>
              <w:t xml:space="preserve"> Вр</w:t>
            </w:r>
            <w:r w:rsidRPr="00DA1923">
              <w:rPr>
                <w:sz w:val="22"/>
                <w:szCs w:val="22"/>
              </w:rPr>
              <w:t>е</w:t>
            </w:r>
            <w:r w:rsidRPr="00DA1923">
              <w:rPr>
                <w:sz w:val="22"/>
                <w:szCs w:val="22"/>
              </w:rPr>
              <w:t>мя в пути</w:t>
            </w:r>
            <w:r w:rsidR="00DA1923">
              <w:rPr>
                <w:sz w:val="22"/>
                <w:szCs w:val="22"/>
              </w:rPr>
              <w:t xml:space="preserve"> указано ориентировочное. </w:t>
            </w:r>
            <w:proofErr w:type="spellStart"/>
            <w:r w:rsidR="00DA1923" w:rsidRPr="00DA1923">
              <w:rPr>
                <w:sz w:val="22"/>
                <w:szCs w:val="22"/>
              </w:rPr>
              <w:t>Альтус</w:t>
            </w:r>
            <w:proofErr w:type="spellEnd"/>
            <w:r w:rsidR="00DA1923" w:rsidRPr="00DA1923">
              <w:rPr>
                <w:sz w:val="22"/>
                <w:szCs w:val="22"/>
              </w:rPr>
              <w:t xml:space="preserve"> тур </w:t>
            </w:r>
            <w:r w:rsidRPr="00DA1923">
              <w:rPr>
                <w:sz w:val="22"/>
                <w:szCs w:val="22"/>
              </w:rPr>
              <w:t>не несет ответственности за задержки, связанные с прост</w:t>
            </w:r>
            <w:r w:rsidRPr="00DA1923">
              <w:rPr>
                <w:sz w:val="22"/>
                <w:szCs w:val="22"/>
              </w:rPr>
              <w:t>о</w:t>
            </w:r>
            <w:r w:rsidRPr="00DA1923">
              <w:rPr>
                <w:sz w:val="22"/>
                <w:szCs w:val="22"/>
              </w:rPr>
              <w:t>ем на гран</w:t>
            </w:r>
            <w:r w:rsidRPr="00DA1923">
              <w:rPr>
                <w:sz w:val="22"/>
                <w:szCs w:val="22"/>
              </w:rPr>
              <w:t>и</w:t>
            </w:r>
            <w:r w:rsidRPr="00DA1923">
              <w:rPr>
                <w:sz w:val="22"/>
                <w:szCs w:val="22"/>
              </w:rPr>
              <w:t>цах, пробками на дорогах.</w:t>
            </w:r>
          </w:p>
        </w:tc>
      </w:tr>
    </w:tbl>
    <w:p w:rsidR="007272BB" w:rsidRPr="00BD1065" w:rsidRDefault="007272BB" w:rsidP="00336E7C">
      <w:pPr>
        <w:pStyle w:val="a3"/>
        <w:tabs>
          <w:tab w:val="clear" w:pos="4153"/>
          <w:tab w:val="clear" w:pos="8306"/>
        </w:tabs>
      </w:pPr>
    </w:p>
    <w:sectPr w:rsidR="007272BB" w:rsidRPr="00BD1065" w:rsidSect="000415F8">
      <w:pgSz w:w="11906" w:h="16838" w:code="9"/>
      <w:pgMar w:top="284" w:right="425" w:bottom="851" w:left="425" w:header="13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44" w:rsidRDefault="00543E44">
      <w:r>
        <w:separator/>
      </w:r>
    </w:p>
  </w:endnote>
  <w:endnote w:type="continuationSeparator" w:id="0">
    <w:p w:rsidR="00543E44" w:rsidRDefault="0054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44" w:rsidRDefault="00543E44">
      <w:r>
        <w:separator/>
      </w:r>
    </w:p>
  </w:footnote>
  <w:footnote w:type="continuationSeparator" w:id="0">
    <w:p w:rsidR="00543E44" w:rsidRDefault="00543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60C"/>
    <w:multiLevelType w:val="multilevel"/>
    <w:tmpl w:val="A592411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43446E5"/>
    <w:multiLevelType w:val="multilevel"/>
    <w:tmpl w:val="0E94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60532"/>
    <w:multiLevelType w:val="multilevel"/>
    <w:tmpl w:val="DFB2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34401"/>
    <w:multiLevelType w:val="hybridMultilevel"/>
    <w:tmpl w:val="303CF050"/>
    <w:lvl w:ilvl="0" w:tplc="16785CDE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A097EB8"/>
    <w:multiLevelType w:val="multilevel"/>
    <w:tmpl w:val="303CF050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6B3593D"/>
    <w:multiLevelType w:val="hybridMultilevel"/>
    <w:tmpl w:val="A592411A"/>
    <w:lvl w:ilvl="0" w:tplc="8996C97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E56667E"/>
    <w:multiLevelType w:val="multilevel"/>
    <w:tmpl w:val="EAF45B0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pacing w:val="-2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34556DF0"/>
    <w:multiLevelType w:val="multilevel"/>
    <w:tmpl w:val="A592411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47D5907"/>
    <w:multiLevelType w:val="hybridMultilevel"/>
    <w:tmpl w:val="4802C1F2"/>
    <w:lvl w:ilvl="0" w:tplc="6CAA2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83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0C9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C4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E7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B43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AD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6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FA5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4598E"/>
    <w:multiLevelType w:val="hybridMultilevel"/>
    <w:tmpl w:val="D95E8566"/>
    <w:lvl w:ilvl="0" w:tplc="114E47E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pacing w:val="-2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35FD57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F0230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23B1B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D00CB2"/>
    <w:multiLevelType w:val="multilevel"/>
    <w:tmpl w:val="982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116B2"/>
    <w:multiLevelType w:val="hybridMultilevel"/>
    <w:tmpl w:val="B9488CBA"/>
    <w:lvl w:ilvl="0" w:tplc="7BAE2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8B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C8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21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C5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89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EF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69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344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4C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98011A"/>
    <w:multiLevelType w:val="hybridMultilevel"/>
    <w:tmpl w:val="EAF45B06"/>
    <w:lvl w:ilvl="0" w:tplc="223C9F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pacing w:val="-2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659A0252"/>
    <w:multiLevelType w:val="hybridMultilevel"/>
    <w:tmpl w:val="8ACC44E6"/>
    <w:lvl w:ilvl="0" w:tplc="AB58C5E0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AF2C9D08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AD062CC2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83942CF4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E41A3CC0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14A69B98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B4D6F352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1E504A44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8B9EAD9E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70BD55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17A29DC"/>
    <w:multiLevelType w:val="hybridMultilevel"/>
    <w:tmpl w:val="3EC0CD5E"/>
    <w:lvl w:ilvl="0" w:tplc="43BC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0C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6B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0F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C8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0A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A2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E6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181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D32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2379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44C8"/>
    <w:multiLevelType w:val="multilevel"/>
    <w:tmpl w:val="C57C9A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22"/>
  </w:num>
  <w:num w:numId="5">
    <w:abstractNumId w:val="21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15"/>
  </w:num>
  <w:num w:numId="13">
    <w:abstractNumId w:val="8"/>
  </w:num>
  <w:num w:numId="14">
    <w:abstractNumId w:val="20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7"/>
  </w:num>
  <w:num w:numId="20">
    <w:abstractNumId w:val="16"/>
  </w:num>
  <w:num w:numId="21">
    <w:abstractNumId w:val="6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0012"/>
    <w:rsid w:val="00001D01"/>
    <w:rsid w:val="00003D77"/>
    <w:rsid w:val="00004E45"/>
    <w:rsid w:val="00005807"/>
    <w:rsid w:val="00006FD5"/>
    <w:rsid w:val="00011154"/>
    <w:rsid w:val="00015787"/>
    <w:rsid w:val="00035E83"/>
    <w:rsid w:val="000415F8"/>
    <w:rsid w:val="000418F3"/>
    <w:rsid w:val="00045A4D"/>
    <w:rsid w:val="00047885"/>
    <w:rsid w:val="00060BA6"/>
    <w:rsid w:val="00060F7A"/>
    <w:rsid w:val="00062AB7"/>
    <w:rsid w:val="000758EF"/>
    <w:rsid w:val="000769E0"/>
    <w:rsid w:val="00082D7C"/>
    <w:rsid w:val="00087160"/>
    <w:rsid w:val="00094D1D"/>
    <w:rsid w:val="000950A0"/>
    <w:rsid w:val="000A01E0"/>
    <w:rsid w:val="000A5FBD"/>
    <w:rsid w:val="000B2515"/>
    <w:rsid w:val="000C79A7"/>
    <w:rsid w:val="000D4D5B"/>
    <w:rsid w:val="000D6200"/>
    <w:rsid w:val="000E26B5"/>
    <w:rsid w:val="000F0105"/>
    <w:rsid w:val="00123198"/>
    <w:rsid w:val="00124714"/>
    <w:rsid w:val="00142E3C"/>
    <w:rsid w:val="00155C5C"/>
    <w:rsid w:val="00163B52"/>
    <w:rsid w:val="00165BBC"/>
    <w:rsid w:val="00183F1D"/>
    <w:rsid w:val="001856C6"/>
    <w:rsid w:val="001A5F46"/>
    <w:rsid w:val="001B344F"/>
    <w:rsid w:val="001C04E3"/>
    <w:rsid w:val="001D1797"/>
    <w:rsid w:val="001D70FA"/>
    <w:rsid w:val="001E2292"/>
    <w:rsid w:val="001E5BB6"/>
    <w:rsid w:val="001E6913"/>
    <w:rsid w:val="001E6A4A"/>
    <w:rsid w:val="001F399D"/>
    <w:rsid w:val="0020706E"/>
    <w:rsid w:val="00210603"/>
    <w:rsid w:val="002122E3"/>
    <w:rsid w:val="00217D33"/>
    <w:rsid w:val="00217D81"/>
    <w:rsid w:val="00224EAA"/>
    <w:rsid w:val="00227C21"/>
    <w:rsid w:val="00243C05"/>
    <w:rsid w:val="0024538F"/>
    <w:rsid w:val="00246978"/>
    <w:rsid w:val="00256D0F"/>
    <w:rsid w:val="00271406"/>
    <w:rsid w:val="002A0C28"/>
    <w:rsid w:val="002A7FAC"/>
    <w:rsid w:val="002B02B0"/>
    <w:rsid w:val="002D259B"/>
    <w:rsid w:val="002D4601"/>
    <w:rsid w:val="002D55A5"/>
    <w:rsid w:val="002E2B10"/>
    <w:rsid w:val="002E5DAC"/>
    <w:rsid w:val="002F0A97"/>
    <w:rsid w:val="00310435"/>
    <w:rsid w:val="0032100D"/>
    <w:rsid w:val="00321362"/>
    <w:rsid w:val="00336E7C"/>
    <w:rsid w:val="00352F60"/>
    <w:rsid w:val="00357BE9"/>
    <w:rsid w:val="00364443"/>
    <w:rsid w:val="00375C2B"/>
    <w:rsid w:val="00383A6C"/>
    <w:rsid w:val="00386258"/>
    <w:rsid w:val="00386BC1"/>
    <w:rsid w:val="003946E5"/>
    <w:rsid w:val="003A1787"/>
    <w:rsid w:val="003A1ED0"/>
    <w:rsid w:val="003B0381"/>
    <w:rsid w:val="003C1999"/>
    <w:rsid w:val="003D0351"/>
    <w:rsid w:val="003E23E2"/>
    <w:rsid w:val="003F7D0E"/>
    <w:rsid w:val="003F7EFB"/>
    <w:rsid w:val="00400746"/>
    <w:rsid w:val="00401409"/>
    <w:rsid w:val="004068BB"/>
    <w:rsid w:val="00415D80"/>
    <w:rsid w:val="00421926"/>
    <w:rsid w:val="00436480"/>
    <w:rsid w:val="00447AEE"/>
    <w:rsid w:val="00463CCA"/>
    <w:rsid w:val="004644DE"/>
    <w:rsid w:val="00467B97"/>
    <w:rsid w:val="004707E2"/>
    <w:rsid w:val="004733CE"/>
    <w:rsid w:val="00483296"/>
    <w:rsid w:val="004848FE"/>
    <w:rsid w:val="00487E2B"/>
    <w:rsid w:val="004936E7"/>
    <w:rsid w:val="004A6586"/>
    <w:rsid w:val="004A6689"/>
    <w:rsid w:val="004C3921"/>
    <w:rsid w:val="004C4DC4"/>
    <w:rsid w:val="004C5133"/>
    <w:rsid w:val="004D39B6"/>
    <w:rsid w:val="004D5132"/>
    <w:rsid w:val="004D52FB"/>
    <w:rsid w:val="004D7473"/>
    <w:rsid w:val="004F1251"/>
    <w:rsid w:val="004F7223"/>
    <w:rsid w:val="00506F23"/>
    <w:rsid w:val="00512C4E"/>
    <w:rsid w:val="00515C0D"/>
    <w:rsid w:val="00520AE9"/>
    <w:rsid w:val="00526769"/>
    <w:rsid w:val="005334D8"/>
    <w:rsid w:val="00540034"/>
    <w:rsid w:val="00543E44"/>
    <w:rsid w:val="00560367"/>
    <w:rsid w:val="005619BC"/>
    <w:rsid w:val="00573B56"/>
    <w:rsid w:val="005748AA"/>
    <w:rsid w:val="00576A79"/>
    <w:rsid w:val="00585347"/>
    <w:rsid w:val="005963C2"/>
    <w:rsid w:val="0059741D"/>
    <w:rsid w:val="005A7E53"/>
    <w:rsid w:val="005B147B"/>
    <w:rsid w:val="005C6142"/>
    <w:rsid w:val="005C7873"/>
    <w:rsid w:val="005E047B"/>
    <w:rsid w:val="00602A0B"/>
    <w:rsid w:val="0061277C"/>
    <w:rsid w:val="00614B3B"/>
    <w:rsid w:val="00621A19"/>
    <w:rsid w:val="00627A44"/>
    <w:rsid w:val="0063254F"/>
    <w:rsid w:val="00636117"/>
    <w:rsid w:val="006435A7"/>
    <w:rsid w:val="00644082"/>
    <w:rsid w:val="00656DB3"/>
    <w:rsid w:val="0065787E"/>
    <w:rsid w:val="00660ED6"/>
    <w:rsid w:val="00661306"/>
    <w:rsid w:val="00661B3A"/>
    <w:rsid w:val="00661CF1"/>
    <w:rsid w:val="00665710"/>
    <w:rsid w:val="006670CF"/>
    <w:rsid w:val="00670E08"/>
    <w:rsid w:val="0067491E"/>
    <w:rsid w:val="00684B83"/>
    <w:rsid w:val="00686725"/>
    <w:rsid w:val="00687397"/>
    <w:rsid w:val="006903A4"/>
    <w:rsid w:val="0069133B"/>
    <w:rsid w:val="006B1B4C"/>
    <w:rsid w:val="006B7ACC"/>
    <w:rsid w:val="006D7647"/>
    <w:rsid w:val="006E715E"/>
    <w:rsid w:val="006E7160"/>
    <w:rsid w:val="006F0843"/>
    <w:rsid w:val="006F3ED1"/>
    <w:rsid w:val="00707354"/>
    <w:rsid w:val="00707E71"/>
    <w:rsid w:val="007120DC"/>
    <w:rsid w:val="0071741F"/>
    <w:rsid w:val="007210D9"/>
    <w:rsid w:val="00724C48"/>
    <w:rsid w:val="007272BB"/>
    <w:rsid w:val="007330D8"/>
    <w:rsid w:val="00733CF8"/>
    <w:rsid w:val="0075040F"/>
    <w:rsid w:val="007559B8"/>
    <w:rsid w:val="00763596"/>
    <w:rsid w:val="0077080D"/>
    <w:rsid w:val="00775CC7"/>
    <w:rsid w:val="00780505"/>
    <w:rsid w:val="00785EF8"/>
    <w:rsid w:val="00793AC2"/>
    <w:rsid w:val="007A0927"/>
    <w:rsid w:val="007A2A5B"/>
    <w:rsid w:val="007A3439"/>
    <w:rsid w:val="007A755A"/>
    <w:rsid w:val="007C6EC5"/>
    <w:rsid w:val="007D0012"/>
    <w:rsid w:val="007D0CB7"/>
    <w:rsid w:val="007D21E2"/>
    <w:rsid w:val="007D59B8"/>
    <w:rsid w:val="007D6DB0"/>
    <w:rsid w:val="007D74C9"/>
    <w:rsid w:val="007E204C"/>
    <w:rsid w:val="007E3D2C"/>
    <w:rsid w:val="007F4003"/>
    <w:rsid w:val="007F43E6"/>
    <w:rsid w:val="00801397"/>
    <w:rsid w:val="008049FB"/>
    <w:rsid w:val="00822E6E"/>
    <w:rsid w:val="00823530"/>
    <w:rsid w:val="00833712"/>
    <w:rsid w:val="00834C03"/>
    <w:rsid w:val="00840BBA"/>
    <w:rsid w:val="008452C5"/>
    <w:rsid w:val="008461E1"/>
    <w:rsid w:val="00853CF7"/>
    <w:rsid w:val="00854098"/>
    <w:rsid w:val="0087297D"/>
    <w:rsid w:val="00877665"/>
    <w:rsid w:val="00893BEA"/>
    <w:rsid w:val="0089705A"/>
    <w:rsid w:val="00897D82"/>
    <w:rsid w:val="008A1617"/>
    <w:rsid w:val="008A4C3E"/>
    <w:rsid w:val="008A582D"/>
    <w:rsid w:val="008A6371"/>
    <w:rsid w:val="008B423A"/>
    <w:rsid w:val="008C443F"/>
    <w:rsid w:val="008C4FD8"/>
    <w:rsid w:val="008C7477"/>
    <w:rsid w:val="008D0158"/>
    <w:rsid w:val="008E118A"/>
    <w:rsid w:val="008E6604"/>
    <w:rsid w:val="008E6910"/>
    <w:rsid w:val="009020E2"/>
    <w:rsid w:val="00911027"/>
    <w:rsid w:val="009150BC"/>
    <w:rsid w:val="00915A00"/>
    <w:rsid w:val="0093622E"/>
    <w:rsid w:val="00940DE7"/>
    <w:rsid w:val="00943D6C"/>
    <w:rsid w:val="009442CD"/>
    <w:rsid w:val="009458DC"/>
    <w:rsid w:val="00950B2E"/>
    <w:rsid w:val="00954129"/>
    <w:rsid w:val="00957052"/>
    <w:rsid w:val="00960411"/>
    <w:rsid w:val="00962A2B"/>
    <w:rsid w:val="0096743A"/>
    <w:rsid w:val="00970EF7"/>
    <w:rsid w:val="00982B33"/>
    <w:rsid w:val="00985441"/>
    <w:rsid w:val="009A308B"/>
    <w:rsid w:val="009A7207"/>
    <w:rsid w:val="009C1F83"/>
    <w:rsid w:val="009C4354"/>
    <w:rsid w:val="009D1110"/>
    <w:rsid w:val="009D2CD6"/>
    <w:rsid w:val="009D5599"/>
    <w:rsid w:val="009E3C0A"/>
    <w:rsid w:val="009E4A68"/>
    <w:rsid w:val="009F0D8F"/>
    <w:rsid w:val="009F7A84"/>
    <w:rsid w:val="00A02D67"/>
    <w:rsid w:val="00A0376E"/>
    <w:rsid w:val="00A1514F"/>
    <w:rsid w:val="00A32BCC"/>
    <w:rsid w:val="00A47960"/>
    <w:rsid w:val="00A54212"/>
    <w:rsid w:val="00A73D03"/>
    <w:rsid w:val="00A74CE0"/>
    <w:rsid w:val="00A7691C"/>
    <w:rsid w:val="00A82D60"/>
    <w:rsid w:val="00A84E66"/>
    <w:rsid w:val="00AA68EC"/>
    <w:rsid w:val="00AB24CB"/>
    <w:rsid w:val="00AB444A"/>
    <w:rsid w:val="00AB6AAF"/>
    <w:rsid w:val="00AB70BD"/>
    <w:rsid w:val="00AC5B06"/>
    <w:rsid w:val="00AD4E6E"/>
    <w:rsid w:val="00AE4888"/>
    <w:rsid w:val="00AE5FF8"/>
    <w:rsid w:val="00AF2DDE"/>
    <w:rsid w:val="00B00A0B"/>
    <w:rsid w:val="00B01F29"/>
    <w:rsid w:val="00B04843"/>
    <w:rsid w:val="00B11022"/>
    <w:rsid w:val="00B11EF2"/>
    <w:rsid w:val="00B129AC"/>
    <w:rsid w:val="00B24EF7"/>
    <w:rsid w:val="00B24FF2"/>
    <w:rsid w:val="00B2721A"/>
    <w:rsid w:val="00B34D7B"/>
    <w:rsid w:val="00B41215"/>
    <w:rsid w:val="00B41D73"/>
    <w:rsid w:val="00B44E84"/>
    <w:rsid w:val="00B501FE"/>
    <w:rsid w:val="00B64A01"/>
    <w:rsid w:val="00B64E23"/>
    <w:rsid w:val="00B86AF6"/>
    <w:rsid w:val="00B91532"/>
    <w:rsid w:val="00B92F40"/>
    <w:rsid w:val="00BA78FE"/>
    <w:rsid w:val="00BB07B5"/>
    <w:rsid w:val="00BC64B4"/>
    <w:rsid w:val="00BD1065"/>
    <w:rsid w:val="00C004EF"/>
    <w:rsid w:val="00C163A5"/>
    <w:rsid w:val="00C16925"/>
    <w:rsid w:val="00C31F6A"/>
    <w:rsid w:val="00C35D0C"/>
    <w:rsid w:val="00C56FEB"/>
    <w:rsid w:val="00C5789E"/>
    <w:rsid w:val="00C740DD"/>
    <w:rsid w:val="00C76663"/>
    <w:rsid w:val="00C84F21"/>
    <w:rsid w:val="00CA26DB"/>
    <w:rsid w:val="00CB089C"/>
    <w:rsid w:val="00CB554C"/>
    <w:rsid w:val="00CB5832"/>
    <w:rsid w:val="00CB5DA0"/>
    <w:rsid w:val="00CC209B"/>
    <w:rsid w:val="00CC3686"/>
    <w:rsid w:val="00CC7C0B"/>
    <w:rsid w:val="00CE3B18"/>
    <w:rsid w:val="00CF0B7D"/>
    <w:rsid w:val="00CF15CD"/>
    <w:rsid w:val="00CF499B"/>
    <w:rsid w:val="00CF55AA"/>
    <w:rsid w:val="00CF7267"/>
    <w:rsid w:val="00D05DC1"/>
    <w:rsid w:val="00D134AA"/>
    <w:rsid w:val="00D2246C"/>
    <w:rsid w:val="00D225AD"/>
    <w:rsid w:val="00D3303F"/>
    <w:rsid w:val="00D42467"/>
    <w:rsid w:val="00D53254"/>
    <w:rsid w:val="00D5586B"/>
    <w:rsid w:val="00D72A79"/>
    <w:rsid w:val="00D75ED7"/>
    <w:rsid w:val="00D773FE"/>
    <w:rsid w:val="00DA1923"/>
    <w:rsid w:val="00DA2922"/>
    <w:rsid w:val="00DA7EFA"/>
    <w:rsid w:val="00DB04D9"/>
    <w:rsid w:val="00DF1566"/>
    <w:rsid w:val="00DF3D58"/>
    <w:rsid w:val="00E036BC"/>
    <w:rsid w:val="00E042FB"/>
    <w:rsid w:val="00E04934"/>
    <w:rsid w:val="00E22729"/>
    <w:rsid w:val="00E247BC"/>
    <w:rsid w:val="00E274BA"/>
    <w:rsid w:val="00E30C6C"/>
    <w:rsid w:val="00E347FD"/>
    <w:rsid w:val="00E71A5D"/>
    <w:rsid w:val="00E87933"/>
    <w:rsid w:val="00E90C47"/>
    <w:rsid w:val="00EA15EA"/>
    <w:rsid w:val="00EA71EB"/>
    <w:rsid w:val="00EB2D9C"/>
    <w:rsid w:val="00EB33B8"/>
    <w:rsid w:val="00EB528C"/>
    <w:rsid w:val="00ED0246"/>
    <w:rsid w:val="00ED213E"/>
    <w:rsid w:val="00ED48C7"/>
    <w:rsid w:val="00EE42AA"/>
    <w:rsid w:val="00F01986"/>
    <w:rsid w:val="00F03A16"/>
    <w:rsid w:val="00F0561E"/>
    <w:rsid w:val="00F06FA9"/>
    <w:rsid w:val="00F27D1B"/>
    <w:rsid w:val="00F33FD7"/>
    <w:rsid w:val="00F42006"/>
    <w:rsid w:val="00F5142F"/>
    <w:rsid w:val="00F64DD4"/>
    <w:rsid w:val="00F77ED6"/>
    <w:rsid w:val="00F810C0"/>
    <w:rsid w:val="00F8757D"/>
    <w:rsid w:val="00F92C02"/>
    <w:rsid w:val="00F934D5"/>
    <w:rsid w:val="00F9637C"/>
    <w:rsid w:val="00F96CE5"/>
    <w:rsid w:val="00FA6C38"/>
    <w:rsid w:val="00FA6C84"/>
    <w:rsid w:val="00FD3112"/>
    <w:rsid w:val="00FD5198"/>
    <w:rsid w:val="00FD7B4B"/>
    <w:rsid w:val="00FE073D"/>
    <w:rsid w:val="00FE0D0B"/>
    <w:rsid w:val="00FE6974"/>
    <w:rsid w:val="00FF5DC0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9B"/>
  </w:style>
  <w:style w:type="paragraph" w:styleId="1">
    <w:name w:val="heading 1"/>
    <w:basedOn w:val="a"/>
    <w:next w:val="a"/>
    <w:qFormat/>
    <w:rsid w:val="002D259B"/>
    <w:pPr>
      <w:keepNext/>
      <w:ind w:left="142"/>
      <w:outlineLvl w:val="0"/>
    </w:pPr>
    <w:rPr>
      <w:sz w:val="24"/>
    </w:rPr>
  </w:style>
  <w:style w:type="paragraph" w:styleId="2">
    <w:name w:val="heading 2"/>
    <w:basedOn w:val="a"/>
    <w:next w:val="a"/>
    <w:qFormat/>
    <w:rsid w:val="002D259B"/>
    <w:pPr>
      <w:keepNext/>
      <w:ind w:left="142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2D259B"/>
    <w:pPr>
      <w:keepNext/>
      <w:ind w:left="142"/>
      <w:jc w:val="right"/>
      <w:outlineLvl w:val="2"/>
    </w:pPr>
    <w:rPr>
      <w:b/>
      <w:i/>
      <w:color w:val="800080"/>
      <w:sz w:val="32"/>
    </w:rPr>
  </w:style>
  <w:style w:type="paragraph" w:styleId="4">
    <w:name w:val="heading 4"/>
    <w:basedOn w:val="a"/>
    <w:next w:val="a"/>
    <w:qFormat/>
    <w:rsid w:val="002D259B"/>
    <w:pPr>
      <w:keepNext/>
      <w:ind w:left="1335"/>
      <w:jc w:val="both"/>
      <w:outlineLvl w:val="3"/>
    </w:pPr>
    <w:rPr>
      <w:b/>
      <w:i/>
      <w:color w:val="FF0000"/>
      <w:sz w:val="28"/>
    </w:rPr>
  </w:style>
  <w:style w:type="paragraph" w:styleId="5">
    <w:name w:val="heading 5"/>
    <w:basedOn w:val="a"/>
    <w:next w:val="a"/>
    <w:qFormat/>
    <w:rsid w:val="002D259B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rsid w:val="002D259B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hd w:val="clear" w:color="auto" w:fill="FFFFFF"/>
      <w:ind w:left="142"/>
      <w:outlineLvl w:val="5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25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D259B"/>
    <w:pPr>
      <w:tabs>
        <w:tab w:val="center" w:pos="4153"/>
        <w:tab w:val="right" w:pos="8306"/>
      </w:tabs>
    </w:pPr>
  </w:style>
  <w:style w:type="character" w:styleId="a5">
    <w:name w:val="Hyperlink"/>
    <w:uiPriority w:val="99"/>
    <w:rsid w:val="002D259B"/>
    <w:rPr>
      <w:color w:val="0000FF"/>
      <w:u w:val="single"/>
    </w:rPr>
  </w:style>
  <w:style w:type="character" w:styleId="a6">
    <w:name w:val="page number"/>
    <w:basedOn w:val="a0"/>
    <w:rsid w:val="002D259B"/>
  </w:style>
  <w:style w:type="paragraph" w:styleId="a7">
    <w:name w:val="Body Text"/>
    <w:basedOn w:val="a"/>
    <w:rsid w:val="002D259B"/>
    <w:pPr>
      <w:jc w:val="both"/>
    </w:pPr>
    <w:rPr>
      <w:sz w:val="24"/>
      <w:szCs w:val="24"/>
    </w:rPr>
  </w:style>
  <w:style w:type="paragraph" w:styleId="a8">
    <w:name w:val="Normal (Web)"/>
    <w:basedOn w:val="a"/>
    <w:uiPriority w:val="99"/>
    <w:rsid w:val="002D259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9">
    <w:name w:val="Strong"/>
    <w:qFormat/>
    <w:rsid w:val="002D259B"/>
    <w:rPr>
      <w:b/>
      <w:bCs/>
    </w:rPr>
  </w:style>
  <w:style w:type="paragraph" w:styleId="aa">
    <w:name w:val="Balloon Text"/>
    <w:basedOn w:val="a"/>
    <w:semiHidden/>
    <w:rsid w:val="002D259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2D259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hd w:val="clear" w:color="auto" w:fill="FFFFFF"/>
      <w:ind w:left="360"/>
    </w:pPr>
  </w:style>
  <w:style w:type="paragraph" w:styleId="20">
    <w:name w:val="Body Text 2"/>
    <w:basedOn w:val="a"/>
    <w:rsid w:val="00ED0246"/>
    <w:pPr>
      <w:spacing w:after="120" w:line="480" w:lineRule="auto"/>
    </w:pPr>
    <w:rPr>
      <w:sz w:val="24"/>
      <w:szCs w:val="24"/>
    </w:rPr>
  </w:style>
  <w:style w:type="table" w:styleId="ac">
    <w:name w:val="Table Grid"/>
    <w:basedOn w:val="a1"/>
    <w:rsid w:val="0000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rsid w:val="0087297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rsid w:val="0087297D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torbi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5383-03C3-4185-B960-28760A94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Links>
    <vt:vector size="18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http://www.grandmaket.ru/</vt:lpwstr>
      </vt:variant>
      <vt:variant>
        <vt:lpwstr/>
      </vt:variant>
      <vt:variant>
        <vt:i4>6160421</vt:i4>
      </vt:variant>
      <vt:variant>
        <vt:i4>3</vt:i4>
      </vt:variant>
      <vt:variant>
        <vt:i4>0</vt:i4>
      </vt:variant>
      <vt:variant>
        <vt:i4>5</vt:i4>
      </vt:variant>
      <vt:variant>
        <vt:lpwstr>mailto:mangust-tour@mail.ru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http://www.globe.by/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2018-11-06T10:48:00Z</cp:lastPrinted>
  <dcterms:created xsi:type="dcterms:W3CDTF">2018-11-06T10:54:00Z</dcterms:created>
  <dcterms:modified xsi:type="dcterms:W3CDTF">2018-11-06T10:54:00Z</dcterms:modified>
</cp:coreProperties>
</file>